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56" w:rsidRPr="000D7591" w:rsidRDefault="00D85056" w:rsidP="00D85056">
      <w:pPr>
        <w:spacing w:after="0" w:line="240" w:lineRule="auto"/>
        <w:ind w:left="-567" w:right="-284"/>
        <w:contextualSpacing/>
        <w:jc w:val="center"/>
        <w:rPr>
          <w:sz w:val="24"/>
          <w:szCs w:val="24"/>
        </w:rPr>
      </w:pPr>
      <w:r w:rsidRPr="000D7591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D85056" w:rsidRPr="000D7591" w:rsidRDefault="00D85056" w:rsidP="00D85056">
      <w:pPr>
        <w:spacing w:after="0" w:line="240" w:lineRule="auto"/>
        <w:contextualSpacing/>
        <w:jc w:val="center"/>
        <w:rPr>
          <w:sz w:val="24"/>
          <w:szCs w:val="24"/>
        </w:rPr>
      </w:pPr>
      <w:r w:rsidRPr="000D7591">
        <w:rPr>
          <w:sz w:val="24"/>
          <w:szCs w:val="24"/>
        </w:rPr>
        <w:t>«Краснокаменский</w:t>
      </w:r>
      <w:r w:rsidR="00456A82">
        <w:rPr>
          <w:sz w:val="24"/>
          <w:szCs w:val="24"/>
        </w:rPr>
        <w:t xml:space="preserve">   </w:t>
      </w:r>
      <w:proofErr w:type="gramStart"/>
      <w:r w:rsidRPr="000D7591">
        <w:rPr>
          <w:sz w:val="24"/>
          <w:szCs w:val="24"/>
        </w:rPr>
        <w:t>горно-промышленный</w:t>
      </w:r>
      <w:proofErr w:type="gramEnd"/>
      <w:r w:rsidRPr="000D7591">
        <w:rPr>
          <w:sz w:val="24"/>
          <w:szCs w:val="24"/>
        </w:rPr>
        <w:t xml:space="preserve"> техникум»</w:t>
      </w:r>
    </w:p>
    <w:p w:rsidR="00D85056" w:rsidRDefault="00D85056" w:rsidP="00D85056">
      <w:pPr>
        <w:suppressAutoHyphens/>
        <w:spacing w:after="0" w:line="240" w:lineRule="auto"/>
        <w:contextualSpacing/>
      </w:pPr>
    </w:p>
    <w:p w:rsidR="00D85056" w:rsidRPr="000D7591" w:rsidRDefault="00D85056" w:rsidP="00D85056">
      <w:pPr>
        <w:suppressAutoHyphens/>
        <w:spacing w:after="0" w:line="240" w:lineRule="auto"/>
        <w:contextualSpacing/>
        <w:jc w:val="center"/>
      </w:pP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6E0983" w:rsidRPr="00025A73" w:rsidTr="00025A73">
        <w:trPr>
          <w:trHeight w:val="1550"/>
        </w:trPr>
        <w:tc>
          <w:tcPr>
            <w:tcW w:w="4077" w:type="dxa"/>
          </w:tcPr>
          <w:tbl>
            <w:tblPr>
              <w:tblpPr w:leftFromText="180" w:rightFromText="180" w:bottomFromText="200" w:vertAnchor="text" w:horzAnchor="margin" w:tblpY="27"/>
              <w:tblW w:w="9634" w:type="dxa"/>
              <w:tblLook w:val="04A0" w:firstRow="1" w:lastRow="0" w:firstColumn="1" w:lastColumn="0" w:noHBand="0" w:noVBand="1"/>
            </w:tblPr>
            <w:tblGrid>
              <w:gridCol w:w="4077"/>
              <w:gridCol w:w="1163"/>
              <w:gridCol w:w="4394"/>
            </w:tblGrid>
            <w:tr w:rsidR="00025A73" w:rsidRPr="00025A73" w:rsidTr="00C36252">
              <w:trPr>
                <w:trHeight w:val="1550"/>
              </w:trPr>
              <w:tc>
                <w:tcPr>
                  <w:tcW w:w="4077" w:type="dxa"/>
                </w:tcPr>
                <w:p w:rsidR="00025A73" w:rsidRPr="00025A73" w:rsidRDefault="00025A73" w:rsidP="00025A7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bidi="en-US"/>
                    </w:rPr>
                  </w:pPr>
                  <w:r w:rsidRPr="00025A73">
                    <w:rPr>
                      <w:sz w:val="24"/>
                      <w:lang w:bidi="en-US"/>
                    </w:rPr>
                    <w:t>Рассмотрено на заседании ПЦК</w:t>
                  </w:r>
                </w:p>
                <w:p w:rsidR="00025A73" w:rsidRPr="00025A73" w:rsidRDefault="00985EEF" w:rsidP="00025A7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bidi="en-US"/>
                    </w:rPr>
                  </w:pPr>
                  <w:r>
                    <w:rPr>
                      <w:sz w:val="24"/>
                      <w:lang w:bidi="en-US"/>
                    </w:rPr>
                    <w:t xml:space="preserve">мастеров </w:t>
                  </w:r>
                  <w:proofErr w:type="gramStart"/>
                  <w:r>
                    <w:rPr>
                      <w:sz w:val="24"/>
                      <w:lang w:bidi="en-US"/>
                    </w:rPr>
                    <w:t>п</w:t>
                  </w:r>
                  <w:proofErr w:type="gramEnd"/>
                  <w:r>
                    <w:rPr>
                      <w:sz w:val="24"/>
                      <w:lang w:bidi="en-US"/>
                    </w:rPr>
                    <w:t xml:space="preserve">/о и </w:t>
                  </w:r>
                  <w:r w:rsidR="00025A73" w:rsidRPr="00025A73">
                    <w:rPr>
                      <w:sz w:val="24"/>
                      <w:lang w:bidi="en-US"/>
                    </w:rPr>
                    <w:t>преподавател</w:t>
                  </w:r>
                  <w:r>
                    <w:rPr>
                      <w:sz w:val="24"/>
                      <w:lang w:bidi="en-US"/>
                    </w:rPr>
                    <w:t xml:space="preserve">ей ПЦ </w:t>
                  </w:r>
                </w:p>
                <w:p w:rsidR="00025A73" w:rsidRPr="00025A73" w:rsidRDefault="00025A73" w:rsidP="00025A7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bidi="en-US"/>
                    </w:rPr>
                  </w:pPr>
                  <w:r w:rsidRPr="00025A73">
                    <w:rPr>
                      <w:sz w:val="24"/>
                      <w:lang w:bidi="en-US"/>
                    </w:rPr>
                    <w:t>Председатель ПЦК</w:t>
                  </w:r>
                </w:p>
                <w:p w:rsidR="00025A73" w:rsidRPr="00025A73" w:rsidRDefault="00025A73" w:rsidP="00025A7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bidi="en-US"/>
                    </w:rPr>
                  </w:pPr>
                  <w:r w:rsidRPr="00025A73">
                    <w:rPr>
                      <w:sz w:val="24"/>
                      <w:lang w:bidi="en-US"/>
                    </w:rPr>
                    <w:t xml:space="preserve">______________ Е.Б. </w:t>
                  </w:r>
                  <w:proofErr w:type="spellStart"/>
                  <w:r w:rsidRPr="00025A73">
                    <w:rPr>
                      <w:sz w:val="24"/>
                      <w:lang w:bidi="en-US"/>
                    </w:rPr>
                    <w:t>Батура</w:t>
                  </w:r>
                  <w:proofErr w:type="spellEnd"/>
                  <w:r w:rsidRPr="00025A73">
                    <w:rPr>
                      <w:sz w:val="24"/>
                      <w:lang w:bidi="en-US"/>
                    </w:rPr>
                    <w:t xml:space="preserve"> </w:t>
                  </w:r>
                </w:p>
                <w:p w:rsidR="00025A73" w:rsidRPr="00025A73" w:rsidRDefault="00025A73" w:rsidP="00025A73">
                  <w:pPr>
                    <w:suppressAutoHyphens/>
                    <w:spacing w:after="0" w:line="240" w:lineRule="auto"/>
                    <w:rPr>
                      <w:sz w:val="24"/>
                    </w:rPr>
                  </w:pPr>
                  <w:r w:rsidRPr="00025A73">
                    <w:rPr>
                      <w:sz w:val="24"/>
                      <w:lang w:bidi="en-US"/>
                    </w:rPr>
                    <w:t>«____»_______________2020 г.</w:t>
                  </w:r>
                </w:p>
              </w:tc>
              <w:tc>
                <w:tcPr>
                  <w:tcW w:w="1163" w:type="dxa"/>
                </w:tcPr>
                <w:p w:rsidR="00025A73" w:rsidRPr="00025A73" w:rsidRDefault="00025A73" w:rsidP="00025A73">
                  <w:pPr>
                    <w:suppressAutoHyphens/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025A73" w:rsidRPr="00025A73" w:rsidRDefault="00025A73" w:rsidP="00025A73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sz w:val="24"/>
                    </w:rPr>
                  </w:pPr>
                  <w:r w:rsidRPr="00025A73">
                    <w:rPr>
                      <w:sz w:val="24"/>
                    </w:rPr>
                    <w:t xml:space="preserve">Утверждаю: </w:t>
                  </w:r>
                </w:p>
                <w:p w:rsidR="00025A73" w:rsidRPr="00025A73" w:rsidRDefault="00025A73" w:rsidP="00025A73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sz w:val="24"/>
                    </w:rPr>
                  </w:pPr>
                  <w:r w:rsidRPr="00025A73">
                    <w:rPr>
                      <w:sz w:val="24"/>
                    </w:rPr>
                    <w:t xml:space="preserve">Директор ГАПОУ «КГПТ»  </w:t>
                  </w:r>
                </w:p>
                <w:p w:rsidR="00025A73" w:rsidRPr="00025A73" w:rsidRDefault="00025A73" w:rsidP="00025A73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sz w:val="24"/>
                    </w:rPr>
                  </w:pPr>
                  <w:r w:rsidRPr="00025A73">
                    <w:rPr>
                      <w:sz w:val="24"/>
                    </w:rPr>
                    <w:t xml:space="preserve">___________ С.Н. </w:t>
                  </w:r>
                  <w:proofErr w:type="spellStart"/>
                  <w:r w:rsidRPr="00025A73">
                    <w:rPr>
                      <w:sz w:val="24"/>
                    </w:rPr>
                    <w:t>Епифанцев</w:t>
                  </w:r>
                  <w:r w:rsidR="00985EEF">
                    <w:rPr>
                      <w:sz w:val="24"/>
                    </w:rPr>
                    <w:t>а</w:t>
                  </w:r>
                  <w:bookmarkStart w:id="0" w:name="_GoBack"/>
                  <w:bookmarkEnd w:id="0"/>
                  <w:r w:rsidRPr="00025A73">
                    <w:rPr>
                      <w:sz w:val="24"/>
                    </w:rPr>
                    <w:t>а</w:t>
                  </w:r>
                  <w:proofErr w:type="spellEnd"/>
                </w:p>
                <w:p w:rsidR="00025A73" w:rsidRPr="00025A73" w:rsidRDefault="00025A73" w:rsidP="00025A73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sz w:val="24"/>
                    </w:rPr>
                  </w:pPr>
                  <w:r w:rsidRPr="00025A73">
                    <w:rPr>
                      <w:sz w:val="24"/>
                    </w:rPr>
                    <w:t>«_____»_____________2020 г.</w:t>
                  </w:r>
                </w:p>
              </w:tc>
            </w:tr>
            <w:tr w:rsidR="00025A73" w:rsidRPr="00025A73" w:rsidTr="00C36252">
              <w:tc>
                <w:tcPr>
                  <w:tcW w:w="4077" w:type="dxa"/>
                </w:tcPr>
                <w:p w:rsidR="00025A73" w:rsidRPr="00025A73" w:rsidRDefault="00025A73" w:rsidP="00025A73">
                  <w:pPr>
                    <w:suppressAutoHyphens/>
                    <w:spacing w:after="0" w:line="240" w:lineRule="auto"/>
                    <w:rPr>
                      <w:sz w:val="24"/>
                    </w:rPr>
                  </w:pPr>
                  <w:r w:rsidRPr="00025A73">
                    <w:rPr>
                      <w:sz w:val="24"/>
                    </w:rPr>
                    <w:t xml:space="preserve">Согласовано: </w:t>
                  </w:r>
                </w:p>
                <w:p w:rsidR="00025A73" w:rsidRPr="00025A73" w:rsidRDefault="00025A73" w:rsidP="00025A73">
                  <w:pPr>
                    <w:suppressAutoHyphens/>
                    <w:spacing w:after="0" w:line="240" w:lineRule="auto"/>
                    <w:rPr>
                      <w:rFonts w:eastAsiaTheme="minorEastAsia"/>
                      <w:sz w:val="24"/>
                    </w:rPr>
                  </w:pPr>
                  <w:r w:rsidRPr="00025A73">
                    <w:rPr>
                      <w:sz w:val="24"/>
                    </w:rPr>
                    <w:t xml:space="preserve">Зам. директора по УР </w:t>
                  </w:r>
                </w:p>
                <w:p w:rsidR="00025A73" w:rsidRPr="00025A73" w:rsidRDefault="00025A73" w:rsidP="00025A73">
                  <w:pPr>
                    <w:suppressAutoHyphens/>
                    <w:spacing w:after="0" w:line="240" w:lineRule="auto"/>
                    <w:rPr>
                      <w:sz w:val="24"/>
                    </w:rPr>
                  </w:pPr>
                  <w:r w:rsidRPr="00025A73">
                    <w:rPr>
                      <w:sz w:val="24"/>
                    </w:rPr>
                    <w:t xml:space="preserve">___________Л.В. </w:t>
                  </w:r>
                  <w:proofErr w:type="spellStart"/>
                  <w:r w:rsidRPr="00025A73">
                    <w:rPr>
                      <w:sz w:val="24"/>
                    </w:rPr>
                    <w:t>Винокурова</w:t>
                  </w:r>
                  <w:proofErr w:type="spellEnd"/>
                  <w:r w:rsidRPr="00025A73">
                    <w:rPr>
                      <w:sz w:val="24"/>
                    </w:rPr>
                    <w:t xml:space="preserve"> </w:t>
                  </w:r>
                </w:p>
                <w:p w:rsidR="00025A73" w:rsidRPr="00025A73" w:rsidRDefault="00025A73" w:rsidP="00025A7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025A73">
                    <w:rPr>
                      <w:sz w:val="24"/>
                    </w:rPr>
                    <w:t>«_____»______________2020 г.</w:t>
                  </w:r>
                </w:p>
                <w:p w:rsidR="00025A73" w:rsidRPr="00025A73" w:rsidRDefault="00025A73" w:rsidP="00025A7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bidi="en-US"/>
                    </w:rPr>
                  </w:pPr>
                </w:p>
              </w:tc>
              <w:tc>
                <w:tcPr>
                  <w:tcW w:w="1163" w:type="dxa"/>
                </w:tcPr>
                <w:p w:rsidR="00025A73" w:rsidRPr="00025A73" w:rsidRDefault="00025A73" w:rsidP="00025A73">
                  <w:pPr>
                    <w:suppressAutoHyphens/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:rsidR="00025A73" w:rsidRPr="00025A73" w:rsidRDefault="00025A73" w:rsidP="00025A73">
                  <w:pPr>
                    <w:suppressAutoHyphens/>
                    <w:spacing w:after="0" w:line="240" w:lineRule="auto"/>
                    <w:contextualSpacing/>
                    <w:jc w:val="right"/>
                    <w:rPr>
                      <w:sz w:val="24"/>
                    </w:rPr>
                  </w:pPr>
                </w:p>
              </w:tc>
            </w:tr>
          </w:tbl>
          <w:p w:rsidR="006E0983" w:rsidRPr="00025A73" w:rsidRDefault="006E0983" w:rsidP="00025A73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1163" w:type="dxa"/>
          </w:tcPr>
          <w:p w:rsidR="006E0983" w:rsidRPr="00025A73" w:rsidRDefault="006E0983" w:rsidP="00025A73">
            <w:pPr>
              <w:suppressAutoHyphens/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4394" w:type="dxa"/>
          </w:tcPr>
          <w:p w:rsidR="006E0983" w:rsidRPr="00025A73" w:rsidRDefault="006E0983" w:rsidP="00025A73">
            <w:pPr>
              <w:suppressAutoHyphens/>
              <w:spacing w:after="0" w:line="240" w:lineRule="auto"/>
              <w:contextualSpacing/>
              <w:jc w:val="right"/>
              <w:rPr>
                <w:sz w:val="24"/>
              </w:rPr>
            </w:pPr>
          </w:p>
        </w:tc>
      </w:tr>
      <w:tr w:rsidR="006E0983" w:rsidRPr="00025A73" w:rsidTr="00390E02">
        <w:tc>
          <w:tcPr>
            <w:tcW w:w="4077" w:type="dxa"/>
          </w:tcPr>
          <w:p w:rsidR="006E0983" w:rsidRPr="00025A73" w:rsidRDefault="006E0983" w:rsidP="00025A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bidi="en-US"/>
              </w:rPr>
            </w:pPr>
          </w:p>
        </w:tc>
        <w:tc>
          <w:tcPr>
            <w:tcW w:w="1163" w:type="dxa"/>
          </w:tcPr>
          <w:p w:rsidR="006E0983" w:rsidRPr="00025A73" w:rsidRDefault="006E0983" w:rsidP="00025A73">
            <w:pPr>
              <w:suppressAutoHyphens/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4394" w:type="dxa"/>
          </w:tcPr>
          <w:p w:rsidR="006E0983" w:rsidRPr="00025A73" w:rsidRDefault="006E0983" w:rsidP="00025A73">
            <w:pPr>
              <w:suppressAutoHyphens/>
              <w:spacing w:after="0" w:line="240" w:lineRule="auto"/>
              <w:contextualSpacing/>
              <w:jc w:val="right"/>
              <w:rPr>
                <w:sz w:val="24"/>
              </w:rPr>
            </w:pPr>
          </w:p>
        </w:tc>
      </w:tr>
    </w:tbl>
    <w:p w:rsidR="00D85056" w:rsidRPr="000D7591" w:rsidRDefault="00D85056" w:rsidP="00D85056">
      <w:pPr>
        <w:spacing w:after="0" w:line="240" w:lineRule="auto"/>
        <w:contextualSpacing/>
      </w:pPr>
    </w:p>
    <w:p w:rsidR="00D85056" w:rsidRPr="000D7591" w:rsidRDefault="00D85056" w:rsidP="00D85056">
      <w:pPr>
        <w:spacing w:after="0" w:line="240" w:lineRule="auto"/>
        <w:contextualSpacing/>
      </w:pPr>
    </w:p>
    <w:p w:rsidR="00D85056" w:rsidRDefault="00D85056" w:rsidP="006E0983">
      <w:pPr>
        <w:spacing w:after="0" w:line="240" w:lineRule="auto"/>
        <w:contextualSpacing/>
        <w:rPr>
          <w:b/>
          <w:sz w:val="32"/>
          <w:szCs w:val="32"/>
        </w:rPr>
      </w:pPr>
    </w:p>
    <w:p w:rsidR="00D85056" w:rsidRDefault="00D85056" w:rsidP="00D85056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456A82" w:rsidRPr="006E0983" w:rsidRDefault="00456A82" w:rsidP="00456A82">
      <w:pPr>
        <w:spacing w:after="0" w:line="240" w:lineRule="auto"/>
        <w:contextualSpacing/>
        <w:jc w:val="center"/>
        <w:rPr>
          <w:b/>
          <w:szCs w:val="32"/>
        </w:rPr>
      </w:pPr>
      <w:r w:rsidRPr="006E0983">
        <w:rPr>
          <w:b/>
          <w:szCs w:val="32"/>
        </w:rPr>
        <w:t>ПРОГРАММА  УЧЕБНОЙ ДИСЦИПЛИНЫ</w:t>
      </w:r>
    </w:p>
    <w:p w:rsidR="00456A82" w:rsidRPr="006E0983" w:rsidRDefault="00456A82" w:rsidP="00456A82">
      <w:pPr>
        <w:spacing w:after="0" w:line="240" w:lineRule="auto"/>
        <w:contextualSpacing/>
        <w:jc w:val="center"/>
        <w:rPr>
          <w:szCs w:val="32"/>
          <w:u w:val="single"/>
        </w:rPr>
      </w:pPr>
    </w:p>
    <w:p w:rsidR="00456A82" w:rsidRPr="006E0983" w:rsidRDefault="00456A82" w:rsidP="00456A82">
      <w:pPr>
        <w:spacing w:after="0" w:line="240" w:lineRule="auto"/>
        <w:contextualSpacing/>
        <w:jc w:val="center"/>
        <w:rPr>
          <w:b/>
          <w:szCs w:val="32"/>
          <w:vertAlign w:val="subscript"/>
        </w:rPr>
      </w:pPr>
      <w:r w:rsidRPr="006E0983">
        <w:rPr>
          <w:b/>
          <w:szCs w:val="32"/>
        </w:rPr>
        <w:t>ОП.01 ИНЖЕНЕРНАЯ ГРАФИКА</w:t>
      </w:r>
    </w:p>
    <w:p w:rsidR="00456A82" w:rsidRPr="000D7591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:rsidR="00456A82" w:rsidRPr="000D7591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</w:pPr>
      <w:r>
        <w:t>по специальности</w:t>
      </w:r>
      <w:r w:rsidRPr="000D7591">
        <w:t xml:space="preserve"> </w:t>
      </w:r>
    </w:p>
    <w:p w:rsidR="00456A82" w:rsidRPr="001B33DA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32"/>
        </w:rPr>
      </w:pPr>
      <w:r>
        <w:rPr>
          <w:b/>
          <w:szCs w:val="32"/>
        </w:rPr>
        <w:t>27.02.04</w:t>
      </w:r>
      <w:r w:rsidRPr="001B33DA">
        <w:rPr>
          <w:b/>
          <w:szCs w:val="32"/>
        </w:rPr>
        <w:t xml:space="preserve"> Автомати</w:t>
      </w:r>
      <w:r>
        <w:rPr>
          <w:b/>
          <w:szCs w:val="32"/>
        </w:rPr>
        <w:t>ческие системы управления</w:t>
      </w:r>
    </w:p>
    <w:p w:rsidR="008F6A27" w:rsidRPr="00DB1D8D" w:rsidRDefault="008F6A27" w:rsidP="008F6A27">
      <w:pPr>
        <w:spacing w:before="240" w:after="0"/>
        <w:jc w:val="center"/>
        <w:outlineLvl w:val="7"/>
        <w:rPr>
          <w:iCs/>
          <w:sz w:val="24"/>
        </w:rPr>
      </w:pPr>
      <w:r w:rsidRPr="00DB1D8D">
        <w:rPr>
          <w:iCs/>
          <w:sz w:val="24"/>
        </w:rPr>
        <w:t>Программа  подготовки</w:t>
      </w:r>
    </w:p>
    <w:p w:rsidR="008F6A27" w:rsidRPr="00DB1D8D" w:rsidRDefault="008F6A27" w:rsidP="008F6A27">
      <w:pPr>
        <w:suppressLineNumbers/>
        <w:spacing w:after="0"/>
        <w:jc w:val="center"/>
        <w:rPr>
          <w:b/>
          <w:sz w:val="24"/>
        </w:rPr>
      </w:pPr>
      <w:r w:rsidRPr="00DB1D8D">
        <w:rPr>
          <w:b/>
          <w:sz w:val="24"/>
        </w:rPr>
        <w:t>базовая</w:t>
      </w:r>
    </w:p>
    <w:p w:rsidR="008F6A27" w:rsidRPr="00DB1D8D" w:rsidRDefault="008F6A27" w:rsidP="008F6A27">
      <w:pPr>
        <w:suppressLineNumbers/>
        <w:spacing w:after="0"/>
        <w:rPr>
          <w:sz w:val="24"/>
        </w:rPr>
      </w:pPr>
    </w:p>
    <w:p w:rsidR="008F6A27" w:rsidRPr="00DB1D8D" w:rsidRDefault="008F6A27" w:rsidP="008F6A27">
      <w:pPr>
        <w:suppressLineNumbers/>
        <w:spacing w:after="0"/>
        <w:jc w:val="center"/>
        <w:rPr>
          <w:sz w:val="24"/>
        </w:rPr>
      </w:pPr>
      <w:r w:rsidRPr="00DB1D8D">
        <w:rPr>
          <w:sz w:val="24"/>
        </w:rPr>
        <w:t>Форма обучения</w:t>
      </w:r>
    </w:p>
    <w:p w:rsidR="008F6A27" w:rsidRPr="00DB1D8D" w:rsidRDefault="008F6A27" w:rsidP="008F6A27">
      <w:pPr>
        <w:suppressLineNumbers/>
        <w:spacing w:after="0"/>
        <w:jc w:val="center"/>
        <w:rPr>
          <w:b/>
          <w:sz w:val="24"/>
        </w:rPr>
      </w:pPr>
      <w:r w:rsidRPr="00DB1D8D">
        <w:rPr>
          <w:b/>
          <w:sz w:val="24"/>
        </w:rPr>
        <w:t>заочная</w:t>
      </w:r>
    </w:p>
    <w:p w:rsidR="008F6A27" w:rsidRPr="007446D1" w:rsidRDefault="008F6A27" w:rsidP="008F6A27">
      <w:pPr>
        <w:suppressLineNumbers/>
        <w:jc w:val="center"/>
        <w:rPr>
          <w:rFonts w:cs="Courier New"/>
        </w:rPr>
      </w:pPr>
    </w:p>
    <w:p w:rsidR="00D85056" w:rsidRPr="000D7591" w:rsidRDefault="00D85056" w:rsidP="00D85056">
      <w:pPr>
        <w:spacing w:after="0" w:line="240" w:lineRule="auto"/>
        <w:contextualSpacing/>
        <w:rPr>
          <w:b/>
        </w:rPr>
      </w:pPr>
    </w:p>
    <w:p w:rsidR="00D85056" w:rsidRPr="000D7591" w:rsidRDefault="00D85056" w:rsidP="00D85056">
      <w:pPr>
        <w:spacing w:after="0" w:line="240" w:lineRule="auto"/>
        <w:contextualSpacing/>
      </w:pPr>
    </w:p>
    <w:p w:rsidR="00D85056" w:rsidRPr="000D7591" w:rsidRDefault="00D85056" w:rsidP="00D85056">
      <w:pPr>
        <w:spacing w:after="0" w:line="240" w:lineRule="auto"/>
        <w:contextualSpacing/>
      </w:pPr>
    </w:p>
    <w:p w:rsidR="00D85056" w:rsidRDefault="00D85056" w:rsidP="00D8505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D85056" w:rsidRDefault="00D85056" w:rsidP="00D8505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396EF2" w:rsidRDefault="00396EF2" w:rsidP="008F6A27">
      <w:pPr>
        <w:spacing w:after="0" w:line="240" w:lineRule="auto"/>
        <w:contextualSpacing/>
        <w:rPr>
          <w:sz w:val="24"/>
          <w:szCs w:val="24"/>
        </w:rPr>
      </w:pPr>
    </w:p>
    <w:p w:rsidR="00396EF2" w:rsidRDefault="00396EF2" w:rsidP="00D8505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85056" w:rsidRDefault="00D85056" w:rsidP="00D8505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56A82" w:rsidRDefault="00456A82" w:rsidP="00D8505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56A82" w:rsidRDefault="00456A82" w:rsidP="00D8505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56A82" w:rsidRDefault="00456A82" w:rsidP="00D8505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56A82" w:rsidRDefault="00456A82" w:rsidP="00D85056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85056" w:rsidRDefault="00D85056" w:rsidP="00025A73">
      <w:pPr>
        <w:spacing w:after="0" w:line="240" w:lineRule="auto"/>
        <w:contextualSpacing/>
        <w:rPr>
          <w:sz w:val="24"/>
          <w:szCs w:val="24"/>
        </w:rPr>
      </w:pPr>
    </w:p>
    <w:p w:rsidR="00D85056" w:rsidRDefault="006E0983" w:rsidP="00D8505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D85056" w:rsidRPr="002653AC">
        <w:rPr>
          <w:sz w:val="24"/>
          <w:szCs w:val="24"/>
        </w:rPr>
        <w:t>г.</w:t>
      </w:r>
    </w:p>
    <w:p w:rsidR="00456A82" w:rsidRDefault="00456A82" w:rsidP="008F6A27"/>
    <w:p w:rsidR="00456A82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              </w:t>
      </w:r>
      <w:r w:rsidRPr="00DE1E1D">
        <w:rPr>
          <w:sz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СПО) по специальности </w:t>
      </w: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</w:rPr>
      </w:pPr>
      <w:proofErr w:type="gramStart"/>
      <w:r w:rsidRPr="00C640D0">
        <w:rPr>
          <w:b/>
          <w:sz w:val="24"/>
        </w:rPr>
        <w:t>27.02.04 Автоматические системы управления,</w:t>
      </w:r>
      <w:r w:rsidRPr="00DE1E1D">
        <w:rPr>
          <w:sz w:val="24"/>
        </w:rPr>
        <w:t xml:space="preserve"> относящейся к укрупненной группе специальностей 27.00.00 Управление в технических системах.</w:t>
      </w:r>
      <w:proofErr w:type="gramEnd"/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4"/>
          <w:u w:val="single"/>
        </w:rPr>
      </w:pP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i/>
          <w:sz w:val="24"/>
        </w:rPr>
      </w:pP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rPr>
          <w:i/>
          <w:sz w:val="24"/>
          <w:vertAlign w:val="superscript"/>
        </w:rPr>
      </w:pP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rPr>
          <w:i/>
          <w:sz w:val="24"/>
          <w:vertAlign w:val="superscript"/>
        </w:rPr>
      </w:pPr>
    </w:p>
    <w:p w:rsidR="00456A82" w:rsidRPr="00DE1E1D" w:rsidRDefault="00456A82" w:rsidP="00456A82">
      <w:pPr>
        <w:jc w:val="both"/>
        <w:rPr>
          <w:sz w:val="24"/>
          <w:szCs w:val="24"/>
        </w:rPr>
      </w:pPr>
      <w:r w:rsidRPr="00DE1E1D">
        <w:rPr>
          <w:b/>
          <w:sz w:val="24"/>
        </w:rPr>
        <w:t>Организация-разработчик</w:t>
      </w:r>
      <w:r w:rsidRPr="00DE1E1D">
        <w:rPr>
          <w:sz w:val="24"/>
        </w:rPr>
        <w:t xml:space="preserve">: </w:t>
      </w:r>
      <w:r w:rsidRPr="00DE1E1D">
        <w:rPr>
          <w:sz w:val="24"/>
          <w:szCs w:val="24"/>
        </w:rPr>
        <w:t xml:space="preserve">Государственное автономное профессиональное образовательное учреждение «Краснокаменский </w:t>
      </w:r>
      <w:proofErr w:type="gramStart"/>
      <w:r w:rsidRPr="00DE1E1D">
        <w:rPr>
          <w:sz w:val="24"/>
          <w:szCs w:val="24"/>
        </w:rPr>
        <w:t>горно-промышленный</w:t>
      </w:r>
      <w:proofErr w:type="gramEnd"/>
      <w:r w:rsidRPr="00DE1E1D">
        <w:rPr>
          <w:sz w:val="24"/>
          <w:szCs w:val="24"/>
        </w:rPr>
        <w:t xml:space="preserve"> техникум» </w:t>
      </w: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sz w:val="24"/>
        </w:rPr>
      </w:pP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b/>
          <w:sz w:val="24"/>
        </w:rPr>
      </w:pPr>
      <w:r w:rsidRPr="00DE1E1D">
        <w:rPr>
          <w:b/>
          <w:sz w:val="24"/>
        </w:rPr>
        <w:t>Разработчик:</w:t>
      </w: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sz w:val="24"/>
        </w:rPr>
      </w:pPr>
    </w:p>
    <w:p w:rsidR="00456A82" w:rsidRPr="00DE1E1D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sz w:val="24"/>
        </w:rPr>
      </w:pPr>
      <w:r w:rsidRPr="00DE1E1D">
        <w:rPr>
          <w:sz w:val="24"/>
        </w:rPr>
        <w:t>Красильникова Е. А.,  преподаватель КГПТ</w:t>
      </w:r>
    </w:p>
    <w:p w:rsidR="00456A82" w:rsidRPr="00F60B71" w:rsidRDefault="00456A82" w:rsidP="0045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vertAlign w:val="superscript"/>
        </w:rPr>
      </w:pPr>
      <w:r>
        <w:t xml:space="preserve">     </w:t>
      </w:r>
      <w:r w:rsidRPr="00F60B71">
        <w:rPr>
          <w:vertAlign w:val="superscript"/>
        </w:rPr>
        <w:t xml:space="preserve">ФИО                                                 </w:t>
      </w:r>
      <w:r>
        <w:rPr>
          <w:vertAlign w:val="superscript"/>
        </w:rPr>
        <w:t xml:space="preserve">             </w:t>
      </w:r>
      <w:r w:rsidRPr="00F60B71">
        <w:rPr>
          <w:vertAlign w:val="superscript"/>
        </w:rPr>
        <w:t xml:space="preserve">  должность</w:t>
      </w:r>
    </w:p>
    <w:p w:rsidR="00456A82" w:rsidRPr="00F60B71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vertAlign w:val="superscript"/>
        </w:rPr>
      </w:pPr>
      <w:r w:rsidRPr="00F60B71">
        <w:rPr>
          <w:vertAlign w:val="superscript"/>
        </w:rPr>
        <w:tab/>
      </w:r>
      <w:r w:rsidRPr="00F60B71">
        <w:rPr>
          <w:vertAlign w:val="superscript"/>
        </w:rPr>
        <w:tab/>
      </w:r>
      <w:r w:rsidRPr="00F60B71">
        <w:rPr>
          <w:vertAlign w:val="superscript"/>
        </w:rPr>
        <w:tab/>
      </w:r>
      <w:r w:rsidRPr="00F60B71">
        <w:rPr>
          <w:vertAlign w:val="superscript"/>
        </w:rPr>
        <w:tab/>
      </w: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456A82" w:rsidRDefault="00456A82" w:rsidP="0045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  <w:r w:rsidRPr="002E74E3">
        <w:tab/>
      </w:r>
      <w:r w:rsidRPr="002E74E3">
        <w:tab/>
      </w:r>
      <w:r w:rsidRPr="002E74E3">
        <w:tab/>
      </w:r>
      <w:r w:rsidRPr="002E74E3">
        <w:tab/>
      </w: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6E0983" w:rsidRDefault="006E0983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6E0983" w:rsidRDefault="006E0983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6E0983" w:rsidRDefault="006E0983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6E0983" w:rsidRDefault="006E0983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</w:pPr>
    </w:p>
    <w:p w:rsidR="00D85056" w:rsidRPr="00C8541B" w:rsidRDefault="00D85056" w:rsidP="00D85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8541B">
        <w:rPr>
          <w:b/>
          <w:sz w:val="28"/>
          <w:szCs w:val="28"/>
        </w:rPr>
        <w:lastRenderedPageBreak/>
        <w:t>СОДЕРЖАНИЕ</w:t>
      </w:r>
    </w:p>
    <w:p w:rsidR="00D85056" w:rsidRPr="00C8541B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5056" w:rsidRPr="00C8541B" w:rsidTr="00D32DE0">
        <w:tc>
          <w:tcPr>
            <w:tcW w:w="7668" w:type="dxa"/>
            <w:shd w:val="clear" w:color="auto" w:fill="auto"/>
          </w:tcPr>
          <w:p w:rsidR="00D85056" w:rsidRPr="00C8541B" w:rsidRDefault="00D85056" w:rsidP="00D32DE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85056" w:rsidRPr="00C8541B" w:rsidRDefault="00D85056" w:rsidP="00D32DE0">
            <w:pPr>
              <w:jc w:val="center"/>
            </w:pPr>
            <w:r w:rsidRPr="00C8541B">
              <w:t>стр.</w:t>
            </w:r>
          </w:p>
        </w:tc>
      </w:tr>
      <w:tr w:rsidR="00D85056" w:rsidRPr="00C8541B" w:rsidTr="00D32DE0">
        <w:tc>
          <w:tcPr>
            <w:tcW w:w="7668" w:type="dxa"/>
            <w:shd w:val="clear" w:color="auto" w:fill="auto"/>
          </w:tcPr>
          <w:p w:rsidR="00D85056" w:rsidRPr="00C8541B" w:rsidRDefault="00D85056" w:rsidP="00D32DE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8541B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D85056" w:rsidRPr="00C8541B" w:rsidRDefault="00D85056" w:rsidP="00D32DE0"/>
        </w:tc>
        <w:tc>
          <w:tcPr>
            <w:tcW w:w="1903" w:type="dxa"/>
            <w:shd w:val="clear" w:color="auto" w:fill="auto"/>
          </w:tcPr>
          <w:p w:rsidR="00D85056" w:rsidRPr="0000720B" w:rsidRDefault="00D85056" w:rsidP="00D32D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85056" w:rsidRPr="00C8541B" w:rsidTr="00D32DE0">
        <w:tc>
          <w:tcPr>
            <w:tcW w:w="7668" w:type="dxa"/>
            <w:shd w:val="clear" w:color="auto" w:fill="auto"/>
          </w:tcPr>
          <w:p w:rsidR="00D85056" w:rsidRPr="00C8541B" w:rsidRDefault="00D85056" w:rsidP="00D32DE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8541B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85056" w:rsidRPr="00C8541B" w:rsidRDefault="00D85056" w:rsidP="00D32DE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85056" w:rsidRPr="00C8541B" w:rsidRDefault="00D85056" w:rsidP="00D32DE0">
            <w:pPr>
              <w:jc w:val="center"/>
            </w:pPr>
            <w:r w:rsidRPr="00C8541B">
              <w:t>5</w:t>
            </w:r>
          </w:p>
        </w:tc>
      </w:tr>
      <w:tr w:rsidR="00D85056" w:rsidRPr="00C8541B" w:rsidTr="00D32DE0">
        <w:trPr>
          <w:trHeight w:val="670"/>
        </w:trPr>
        <w:tc>
          <w:tcPr>
            <w:tcW w:w="7668" w:type="dxa"/>
            <w:shd w:val="clear" w:color="auto" w:fill="auto"/>
          </w:tcPr>
          <w:p w:rsidR="00D85056" w:rsidRPr="00C8541B" w:rsidRDefault="00D85056" w:rsidP="00D32DE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8541B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D85056" w:rsidRPr="00C8541B" w:rsidRDefault="00D85056" w:rsidP="00D32DE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85056" w:rsidRPr="0000720B" w:rsidRDefault="00D85056" w:rsidP="00D32D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85056" w:rsidRPr="00C8541B" w:rsidTr="00D32DE0">
        <w:tc>
          <w:tcPr>
            <w:tcW w:w="7668" w:type="dxa"/>
            <w:shd w:val="clear" w:color="auto" w:fill="auto"/>
          </w:tcPr>
          <w:p w:rsidR="00D85056" w:rsidRPr="00C8541B" w:rsidRDefault="00D85056" w:rsidP="00D32DE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8541B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85056" w:rsidRPr="00C8541B" w:rsidRDefault="00D85056" w:rsidP="00D32DE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85056" w:rsidRPr="0000720B" w:rsidRDefault="00D85056" w:rsidP="00D32D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D85056" w:rsidRPr="002E74E3" w:rsidRDefault="00D85056" w:rsidP="00D85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i/>
        </w:rPr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Pr="00582F2C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en-US"/>
        </w:rPr>
      </w:pP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aps/>
        </w:rPr>
      </w:pPr>
      <w:r w:rsidRPr="00C8541B">
        <w:rPr>
          <w:b/>
          <w:caps/>
        </w:rPr>
        <w:lastRenderedPageBreak/>
        <w:t>1. ПАСПОРТ ПРОГРАММЫ УЧЕБНОЙ ДИСЦИПЛИНЫ</w:t>
      </w:r>
    </w:p>
    <w:p w:rsidR="00D85056" w:rsidRPr="00456A82" w:rsidRDefault="0075169F" w:rsidP="00396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 w:rsidRPr="00456A82">
        <w:rPr>
          <w:b/>
        </w:rPr>
        <w:t>Инженерная графика</w:t>
      </w:r>
    </w:p>
    <w:p w:rsidR="00D85056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u w:val="single"/>
        </w:rPr>
      </w:pP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</w:rPr>
      </w:pP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</w:rPr>
      </w:pPr>
      <w:r w:rsidRPr="00C8541B">
        <w:rPr>
          <w:b/>
        </w:rPr>
        <w:t>1.1. Область применения программы</w:t>
      </w:r>
    </w:p>
    <w:p w:rsidR="00D85056" w:rsidRPr="006C01E7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u w:val="single"/>
        </w:rPr>
      </w:pPr>
      <w:r w:rsidRPr="002423AF">
        <w:t>Программа учебной дисциплины является частью программы</w:t>
      </w:r>
      <w:r w:rsidR="0075169F">
        <w:t xml:space="preserve"> подготовки специалистов среднего звена</w:t>
      </w:r>
      <w:r w:rsidRPr="002423AF">
        <w:t xml:space="preserve"> </w:t>
      </w:r>
      <w:r w:rsidR="0075169F">
        <w:t xml:space="preserve">(ППССЗ) </w:t>
      </w:r>
      <w:r w:rsidRPr="002423AF">
        <w:t>в соот</w:t>
      </w:r>
      <w:r w:rsidR="003E5596">
        <w:t xml:space="preserve">ветствии с ФГОС СПО по специальности </w:t>
      </w:r>
      <w:r w:rsidRPr="006C01E7">
        <w:rPr>
          <w:u w:val="single"/>
        </w:rPr>
        <w:t>27.02.04 Автоматические системы управления</w:t>
      </w: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</w:pP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</w:rPr>
      </w:pPr>
    </w:p>
    <w:p w:rsidR="00D85056" w:rsidRPr="002A1539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i/>
        </w:rPr>
      </w:pPr>
      <w:r w:rsidRPr="009A4DB3">
        <w:t>Программа учебной дисциплины может быть использована</w:t>
      </w:r>
      <w:r w:rsidR="0075169F">
        <w:t xml:space="preserve"> </w:t>
      </w:r>
      <w:r w:rsidRPr="009A4DB3">
        <w:rPr>
          <w:rStyle w:val="c18"/>
          <w:u w:val="single"/>
          <w:shd w:val="clear" w:color="auto" w:fill="FFFFFF"/>
        </w:rPr>
        <w:t>в профессиональной подготовке рабочих</w:t>
      </w:r>
      <w:r w:rsidR="0075169F">
        <w:rPr>
          <w:rStyle w:val="c18"/>
          <w:u w:val="single"/>
          <w:shd w:val="clear" w:color="auto" w:fill="FFFFFF"/>
        </w:rPr>
        <w:t xml:space="preserve"> и служащих</w:t>
      </w:r>
      <w:r w:rsidRPr="009A4DB3">
        <w:rPr>
          <w:rStyle w:val="c11"/>
          <w:shd w:val="clear" w:color="auto" w:fill="FFFFFF"/>
        </w:rPr>
        <w:t>.</w:t>
      </w:r>
    </w:p>
    <w:p w:rsidR="00D85056" w:rsidRPr="002A1539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  <w:i/>
        </w:rPr>
      </w:pP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</w:rPr>
      </w:pPr>
      <w:r w:rsidRPr="00C8541B">
        <w:rPr>
          <w:b/>
        </w:rPr>
        <w:t>1.2. Место дисциплины в структуре основной профессиональной образовательной программы:</w:t>
      </w:r>
    </w:p>
    <w:p w:rsidR="00D85056" w:rsidRPr="006C01E7" w:rsidRDefault="0075169F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>
        <w:t xml:space="preserve">дисциплина является общепрофессиональной, относится к </w:t>
      </w:r>
      <w:r w:rsidR="00D85056" w:rsidRPr="00C36509">
        <w:t xml:space="preserve">профессиональному циклу </w:t>
      </w:r>
      <w:r w:rsidR="00D85056">
        <w:t>ППССЗ.</w:t>
      </w:r>
    </w:p>
    <w:p w:rsidR="00D85056" w:rsidRPr="006C01E7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</w:rPr>
      </w:pP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C8541B">
        <w:rPr>
          <w:b/>
        </w:rPr>
        <w:t>1.3. Цели и задачи дисциплины – требования к результатам освоения дисциплины:</w:t>
      </w: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</w:p>
    <w:p w:rsidR="00D85056" w:rsidRPr="00C8541B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C8541B">
        <w:t xml:space="preserve">В результате освоения дисциплины обучающийся должен </w:t>
      </w:r>
      <w:r w:rsidRPr="002A1539">
        <w:rPr>
          <w:b/>
        </w:rPr>
        <w:t>уметь:</w:t>
      </w:r>
    </w:p>
    <w:p w:rsidR="00D85056" w:rsidRPr="002A1539" w:rsidRDefault="00D85056" w:rsidP="00D85056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1539">
        <w:rPr>
          <w:rFonts w:ascii="Times New Roman" w:hAnsi="Times New Roman" w:cs="Times New Roman"/>
          <w:sz w:val="28"/>
          <w:szCs w:val="28"/>
        </w:rPr>
        <w:t>пользоваться единой системой конструкторской документации (далее - ЕСКД), ГОСТами, техниче</w:t>
      </w:r>
      <w:r>
        <w:rPr>
          <w:rFonts w:ascii="Times New Roman" w:hAnsi="Times New Roman" w:cs="Times New Roman"/>
          <w:sz w:val="28"/>
          <w:szCs w:val="28"/>
        </w:rPr>
        <w:t xml:space="preserve">ской документацией и справочной </w:t>
      </w:r>
      <w:r w:rsidRPr="002A1539">
        <w:rPr>
          <w:rFonts w:ascii="Times New Roman" w:hAnsi="Times New Roman" w:cs="Times New Roman"/>
          <w:sz w:val="28"/>
          <w:szCs w:val="28"/>
        </w:rPr>
        <w:t>литературой;</w:t>
      </w:r>
    </w:p>
    <w:p w:rsidR="00D85056" w:rsidRPr="00C8541B" w:rsidRDefault="00D85056" w:rsidP="00D85056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оформлять технологическую и другую техническую документацию в соответствии с требованиями ГОСТ</w:t>
      </w:r>
    </w:p>
    <w:p w:rsidR="00D85056" w:rsidRPr="00C8541B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</w:rPr>
      </w:pPr>
    </w:p>
    <w:p w:rsidR="00D85056" w:rsidRPr="00C8541B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C8541B">
        <w:t xml:space="preserve">В результате освоения дисциплины обучающийся должен </w:t>
      </w:r>
      <w:r w:rsidRPr="00961A6C">
        <w:rPr>
          <w:b/>
        </w:rPr>
        <w:t>знать:</w:t>
      </w:r>
    </w:p>
    <w:p w:rsidR="00D85056" w:rsidRPr="002A1539" w:rsidRDefault="00D85056" w:rsidP="00D85056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1539">
        <w:rPr>
          <w:rFonts w:ascii="Times New Roman" w:hAnsi="Times New Roman" w:cs="Times New Roman"/>
          <w:sz w:val="28"/>
          <w:szCs w:val="28"/>
        </w:rPr>
        <w:t>основные правила построения чертежей и схем;</w:t>
      </w:r>
    </w:p>
    <w:p w:rsidR="00D85056" w:rsidRPr="002A1539" w:rsidRDefault="00D85056" w:rsidP="00D85056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1539">
        <w:rPr>
          <w:rFonts w:ascii="Times New Roman" w:hAnsi="Times New Roman" w:cs="Times New Roman"/>
          <w:sz w:val="28"/>
          <w:szCs w:val="28"/>
        </w:rPr>
        <w:t>способы графического представления пространственных образов;</w:t>
      </w:r>
    </w:p>
    <w:p w:rsidR="00D85056" w:rsidRPr="00456A82" w:rsidRDefault="00D85056" w:rsidP="00D8505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t>основные положения разработки и оформления конструкторской, технологической и другой нормативной документации;</w:t>
      </w:r>
    </w:p>
    <w:p w:rsidR="00456A82" w:rsidRDefault="00456A82" w:rsidP="00456A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56A82" w:rsidRPr="00456A82" w:rsidRDefault="00456A82" w:rsidP="00456A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456A82">
        <w:rPr>
          <w:b/>
        </w:rPr>
        <w:t xml:space="preserve">Формируемые компетенции </w:t>
      </w:r>
      <w:proofErr w:type="gramStart"/>
      <w:r w:rsidRPr="00456A82">
        <w:rPr>
          <w:b/>
        </w:rPr>
        <w:t>ОК</w:t>
      </w:r>
      <w:proofErr w:type="gramEnd"/>
      <w:r w:rsidRPr="00456A82">
        <w:rPr>
          <w:b/>
        </w:rPr>
        <w:t xml:space="preserve"> 1,2,6,9. , ПК 1.1 – 3.3</w:t>
      </w:r>
    </w:p>
    <w:p w:rsidR="00456A82" w:rsidRPr="00961A6C" w:rsidRDefault="00456A82" w:rsidP="00456A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D85056" w:rsidRPr="00961A6C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D85056" w:rsidRPr="00C8541B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C8541B">
        <w:rPr>
          <w:b/>
        </w:rPr>
        <w:t>1.4. Рекомендуемое количество часов на освоение программы дисциплины:</w:t>
      </w:r>
    </w:p>
    <w:p w:rsidR="00D85056" w:rsidRPr="00C8541B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C8541B">
        <w:t>максимальной учебной нагрузки обучающегося</w:t>
      </w:r>
      <w:r>
        <w:t xml:space="preserve"> 15</w:t>
      </w:r>
      <w:r w:rsidRPr="00307569">
        <w:t>1</w:t>
      </w:r>
      <w:r>
        <w:t xml:space="preserve"> час</w:t>
      </w:r>
      <w:r w:rsidRPr="00C8541B">
        <w:t>, в том числе:</w:t>
      </w:r>
    </w:p>
    <w:p w:rsidR="00D85056" w:rsidRPr="00C8541B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</w:pPr>
      <w:r w:rsidRPr="00C8541B">
        <w:t xml:space="preserve">обязательной аудиторной учебной нагрузки обучающегося </w:t>
      </w:r>
      <w:r w:rsidR="005928D7">
        <w:t>22</w:t>
      </w:r>
      <w:r>
        <w:t xml:space="preserve"> час</w:t>
      </w:r>
      <w:r w:rsidR="005928D7">
        <w:t>а</w:t>
      </w:r>
      <w:r w:rsidRPr="00C8541B">
        <w:t>;</w:t>
      </w:r>
    </w:p>
    <w:p w:rsidR="00D85056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</w:pPr>
      <w:r w:rsidRPr="00C8541B">
        <w:t xml:space="preserve">самостоятельной работы </w:t>
      </w:r>
      <w:r w:rsidR="005928D7">
        <w:t>обучающегося 129</w:t>
      </w:r>
      <w:r w:rsidRPr="00C8541B">
        <w:t>часов.</w:t>
      </w:r>
    </w:p>
    <w:p w:rsidR="00D85056" w:rsidRDefault="00D85056" w:rsidP="00D85056">
      <w:r>
        <w:br w:type="page"/>
      </w:r>
    </w:p>
    <w:p w:rsidR="00D85056" w:rsidRPr="001F211A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b/>
        </w:rPr>
      </w:pPr>
      <w:r w:rsidRPr="001F211A">
        <w:rPr>
          <w:b/>
        </w:rPr>
        <w:lastRenderedPageBreak/>
        <w:t>2. СТРУКТУРА И СОДЕРЖАНИЕ УЧЕБНОЙ ДИСЦИПЛИНЫ</w:t>
      </w:r>
    </w:p>
    <w:p w:rsidR="00D85056" w:rsidRPr="001F211A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center"/>
        <w:rPr>
          <w:u w:val="single"/>
        </w:rPr>
      </w:pPr>
      <w:r w:rsidRPr="001F211A">
        <w:rPr>
          <w:b/>
        </w:rPr>
        <w:t>2.1. Объем учебной дисциплины и виды учебной работы</w:t>
      </w:r>
    </w:p>
    <w:p w:rsidR="00D85056" w:rsidRPr="001F211A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b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5056" w:rsidRPr="001F211A" w:rsidTr="00D32DE0">
        <w:trPr>
          <w:trHeight w:val="460"/>
        </w:trPr>
        <w:tc>
          <w:tcPr>
            <w:tcW w:w="7904" w:type="dxa"/>
          </w:tcPr>
          <w:p w:rsidR="00D85056" w:rsidRPr="001F211A" w:rsidRDefault="00D85056" w:rsidP="00D32DE0">
            <w:pPr>
              <w:contextualSpacing/>
              <w:jc w:val="center"/>
              <w:rPr>
                <w:sz w:val="28"/>
              </w:rPr>
            </w:pPr>
            <w:r w:rsidRPr="001F211A">
              <w:rPr>
                <w:b/>
                <w:sz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85056" w:rsidRPr="001F211A" w:rsidRDefault="00D85056" w:rsidP="00D32DE0">
            <w:pPr>
              <w:contextualSpacing/>
              <w:jc w:val="center"/>
              <w:rPr>
                <w:sz w:val="28"/>
              </w:rPr>
            </w:pPr>
            <w:r w:rsidRPr="001F211A">
              <w:rPr>
                <w:b/>
                <w:sz w:val="28"/>
              </w:rPr>
              <w:t>Объем часов</w:t>
            </w:r>
          </w:p>
        </w:tc>
      </w:tr>
      <w:tr w:rsidR="00D85056" w:rsidRPr="001F211A" w:rsidTr="00D32DE0">
        <w:trPr>
          <w:trHeight w:val="285"/>
        </w:trPr>
        <w:tc>
          <w:tcPr>
            <w:tcW w:w="7904" w:type="dxa"/>
          </w:tcPr>
          <w:p w:rsidR="00D85056" w:rsidRPr="001F211A" w:rsidRDefault="00D85056" w:rsidP="00D32DE0">
            <w:pPr>
              <w:contextualSpacing/>
              <w:rPr>
                <w:b/>
                <w:sz w:val="28"/>
              </w:rPr>
            </w:pPr>
            <w:r w:rsidRPr="001F211A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85056" w:rsidRPr="00307569" w:rsidRDefault="00D85056" w:rsidP="00D32DE0">
            <w:pPr>
              <w:contextualSpacing/>
              <w:jc w:val="center"/>
              <w:rPr>
                <w:i w:val="0"/>
                <w:sz w:val="28"/>
                <w:lang w:val="en-US"/>
              </w:rPr>
            </w:pPr>
            <w:r>
              <w:rPr>
                <w:i w:val="0"/>
                <w:sz w:val="28"/>
              </w:rPr>
              <w:t>15</w:t>
            </w:r>
            <w:r>
              <w:rPr>
                <w:i w:val="0"/>
                <w:sz w:val="28"/>
                <w:lang w:val="en-US"/>
              </w:rPr>
              <w:t>1</w:t>
            </w:r>
          </w:p>
        </w:tc>
      </w:tr>
      <w:tr w:rsidR="00D85056" w:rsidRPr="001F211A" w:rsidTr="00D32DE0">
        <w:tc>
          <w:tcPr>
            <w:tcW w:w="7904" w:type="dxa"/>
          </w:tcPr>
          <w:p w:rsidR="00D85056" w:rsidRPr="001F211A" w:rsidRDefault="00D85056" w:rsidP="00D32DE0">
            <w:pPr>
              <w:contextualSpacing/>
              <w:jc w:val="both"/>
              <w:rPr>
                <w:sz w:val="28"/>
              </w:rPr>
            </w:pPr>
            <w:r w:rsidRPr="001F211A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85056" w:rsidRPr="001F211A" w:rsidRDefault="005928D7" w:rsidP="00D32DE0">
            <w:pPr>
              <w:contextualSpacing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22</w:t>
            </w:r>
          </w:p>
        </w:tc>
      </w:tr>
      <w:tr w:rsidR="00D85056" w:rsidRPr="001F211A" w:rsidTr="00D32DE0">
        <w:tc>
          <w:tcPr>
            <w:tcW w:w="7904" w:type="dxa"/>
          </w:tcPr>
          <w:p w:rsidR="00D85056" w:rsidRPr="001F211A" w:rsidRDefault="00D85056" w:rsidP="00D32DE0">
            <w:pPr>
              <w:contextualSpacing/>
              <w:jc w:val="both"/>
              <w:rPr>
                <w:sz w:val="28"/>
              </w:rPr>
            </w:pPr>
            <w:r w:rsidRPr="001F211A">
              <w:rPr>
                <w:sz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85056" w:rsidRPr="001F211A" w:rsidRDefault="00D85056" w:rsidP="00D32DE0">
            <w:pPr>
              <w:contextualSpacing/>
              <w:jc w:val="center"/>
              <w:rPr>
                <w:i w:val="0"/>
                <w:sz w:val="28"/>
              </w:rPr>
            </w:pPr>
          </w:p>
        </w:tc>
      </w:tr>
      <w:tr w:rsidR="00D85056" w:rsidRPr="001F211A" w:rsidTr="00D32DE0">
        <w:tc>
          <w:tcPr>
            <w:tcW w:w="7904" w:type="dxa"/>
          </w:tcPr>
          <w:p w:rsidR="00D85056" w:rsidRPr="001F211A" w:rsidRDefault="00D85056" w:rsidP="00D32DE0">
            <w:pPr>
              <w:contextualSpacing/>
              <w:jc w:val="both"/>
              <w:rPr>
                <w:sz w:val="28"/>
              </w:rPr>
            </w:pPr>
            <w:r w:rsidRPr="001F211A">
              <w:rPr>
                <w:sz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85056" w:rsidRPr="001F211A" w:rsidRDefault="00396EF2" w:rsidP="00D32DE0">
            <w:pPr>
              <w:contextualSpacing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18</w:t>
            </w:r>
          </w:p>
        </w:tc>
      </w:tr>
      <w:tr w:rsidR="00D85056" w:rsidRPr="001F211A" w:rsidTr="00D32DE0">
        <w:tc>
          <w:tcPr>
            <w:tcW w:w="7904" w:type="dxa"/>
          </w:tcPr>
          <w:p w:rsidR="00D85056" w:rsidRPr="001F211A" w:rsidRDefault="00D85056" w:rsidP="00D32DE0">
            <w:pPr>
              <w:contextualSpacing/>
              <w:jc w:val="both"/>
              <w:rPr>
                <w:b/>
                <w:sz w:val="28"/>
              </w:rPr>
            </w:pPr>
            <w:r w:rsidRPr="001F211A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85056" w:rsidRPr="00F51E4C" w:rsidRDefault="005928D7" w:rsidP="00D32DE0">
            <w:pPr>
              <w:contextualSpacing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129</w:t>
            </w:r>
          </w:p>
        </w:tc>
      </w:tr>
      <w:tr w:rsidR="00456A82" w:rsidRPr="001F211A" w:rsidTr="00D32DE0">
        <w:tc>
          <w:tcPr>
            <w:tcW w:w="7904" w:type="dxa"/>
          </w:tcPr>
          <w:p w:rsidR="00456A82" w:rsidRPr="00456A82" w:rsidRDefault="00456A82" w:rsidP="00D32DE0">
            <w:pPr>
              <w:contextualSpacing/>
              <w:jc w:val="both"/>
            </w:pPr>
            <w:r w:rsidRPr="00456A82">
              <w:rPr>
                <w:sz w:val="28"/>
              </w:rPr>
              <w:t>в том числе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456A82" w:rsidRDefault="00456A82" w:rsidP="00D32DE0">
            <w:pPr>
              <w:contextualSpacing/>
              <w:jc w:val="center"/>
            </w:pPr>
          </w:p>
        </w:tc>
      </w:tr>
      <w:tr w:rsidR="00456A82" w:rsidRPr="001F211A" w:rsidTr="00D32DE0">
        <w:tc>
          <w:tcPr>
            <w:tcW w:w="7904" w:type="dxa"/>
          </w:tcPr>
          <w:p w:rsidR="00456A82" w:rsidRPr="00456A82" w:rsidRDefault="00456A82" w:rsidP="00D32DE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456A82">
              <w:rPr>
                <w:sz w:val="28"/>
              </w:rPr>
              <w:t>амостоятельное изучение программного материала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456A82" w:rsidRDefault="00456A82" w:rsidP="00D32DE0">
            <w:pPr>
              <w:contextualSpacing/>
              <w:jc w:val="center"/>
            </w:pPr>
          </w:p>
        </w:tc>
      </w:tr>
      <w:tr w:rsidR="00456A82" w:rsidRPr="001F211A" w:rsidTr="00D32DE0">
        <w:tc>
          <w:tcPr>
            <w:tcW w:w="7904" w:type="dxa"/>
          </w:tcPr>
          <w:p w:rsidR="00456A82" w:rsidRPr="00456A82" w:rsidRDefault="00456A82" w:rsidP="00D32DE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56A82">
              <w:rPr>
                <w:sz w:val="28"/>
              </w:rPr>
              <w:t>ыполнение домашней контрольной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456A82" w:rsidRDefault="00456A82" w:rsidP="00D32DE0">
            <w:pPr>
              <w:contextualSpacing/>
              <w:jc w:val="center"/>
            </w:pPr>
          </w:p>
        </w:tc>
      </w:tr>
      <w:tr w:rsidR="00D85056" w:rsidRPr="001F211A" w:rsidTr="00396E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85056" w:rsidRPr="00396EF2" w:rsidRDefault="00D85056" w:rsidP="00396EF2">
            <w:pPr>
              <w:contextualSpacing/>
              <w:rPr>
                <w:i w:val="0"/>
                <w:sz w:val="28"/>
              </w:rPr>
            </w:pPr>
            <w:r w:rsidRPr="001F211A">
              <w:rPr>
                <w:i w:val="0"/>
                <w:sz w:val="28"/>
              </w:rPr>
              <w:t>Итоговая аттестация в форме</w:t>
            </w:r>
            <w:r w:rsidR="00456A82">
              <w:rPr>
                <w:i w:val="0"/>
                <w:sz w:val="28"/>
              </w:rPr>
              <w:t xml:space="preserve">                             </w:t>
            </w:r>
            <w:r w:rsidRPr="00456A82">
              <w:rPr>
                <w:sz w:val="28"/>
              </w:rPr>
              <w:t>дифференцированного зачета</w:t>
            </w:r>
          </w:p>
        </w:tc>
      </w:tr>
    </w:tbl>
    <w:p w:rsidR="00D85056" w:rsidRPr="001F211A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85056" w:rsidRDefault="00D85056" w:rsidP="00D85056">
      <w:pPr>
        <w:autoSpaceDE w:val="0"/>
        <w:autoSpaceDN w:val="0"/>
        <w:adjustRightInd w:val="0"/>
        <w:spacing w:after="0" w:line="240" w:lineRule="auto"/>
        <w:contextualSpacing/>
        <w:jc w:val="both"/>
        <w:sectPr w:rsidR="00D85056" w:rsidSect="00977EAE">
          <w:pgSz w:w="11906" w:h="16838"/>
          <w:pgMar w:top="1134" w:right="850" w:bottom="1134" w:left="1418" w:header="708" w:footer="708" w:gutter="0"/>
          <w:cols w:space="720"/>
        </w:sectPr>
      </w:pPr>
    </w:p>
    <w:p w:rsidR="00D85056" w:rsidRDefault="00D85056" w:rsidP="00362A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r w:rsidRPr="0095442D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95442D">
        <w:rPr>
          <w:b/>
          <w:sz w:val="28"/>
          <w:szCs w:val="28"/>
        </w:rPr>
        <w:t>ематический план и содержание учебной дисциплины</w:t>
      </w:r>
      <w:r w:rsidR="00456A82">
        <w:rPr>
          <w:b/>
          <w:sz w:val="28"/>
          <w:szCs w:val="28"/>
        </w:rPr>
        <w:t xml:space="preserve">   </w:t>
      </w:r>
      <w:r w:rsidRPr="00E76D35">
        <w:rPr>
          <w:sz w:val="28"/>
          <w:szCs w:val="28"/>
          <w:u w:val="single"/>
        </w:rPr>
        <w:t>ОП.01. Инженерная графика</w:t>
      </w:r>
    </w:p>
    <w:p w:rsidR="00D85056" w:rsidRPr="00E76D35" w:rsidRDefault="00D85056" w:rsidP="00362A19">
      <w:pPr>
        <w:spacing w:after="0"/>
        <w:rPr>
          <w:sz w:val="2"/>
          <w:szCs w:val="2"/>
          <w:lang w:eastAsia="ru-RU"/>
        </w:rPr>
      </w:pP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284"/>
        <w:gridCol w:w="10348"/>
        <w:gridCol w:w="850"/>
        <w:gridCol w:w="1134"/>
      </w:tblGrid>
      <w:tr w:rsidR="00D85056" w:rsidRPr="006E0983" w:rsidTr="00D32DE0">
        <w:trPr>
          <w:trHeight w:val="20"/>
        </w:trPr>
        <w:tc>
          <w:tcPr>
            <w:tcW w:w="2694" w:type="dxa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№</w:t>
            </w:r>
          </w:p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E0983">
              <w:rPr>
                <w:b/>
                <w:sz w:val="24"/>
                <w:szCs w:val="24"/>
              </w:rPr>
              <w:t>п</w:t>
            </w:r>
            <w:proofErr w:type="gramEnd"/>
            <w:r w:rsidRPr="006E09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632" w:type="dxa"/>
            <w:gridSpan w:val="2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E098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E0983">
              <w:rPr>
                <w:b/>
                <w:sz w:val="24"/>
                <w:szCs w:val="24"/>
              </w:rPr>
              <w:t>, курсовая работа (индивидуальный проект)</w:t>
            </w:r>
            <w:r w:rsidRPr="006E0983">
              <w:rPr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850" w:type="dxa"/>
            <w:shd w:val="clear" w:color="auto" w:fill="auto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D85056" w:rsidRPr="006E0983" w:rsidTr="00D32DE0">
        <w:trPr>
          <w:trHeight w:val="20"/>
        </w:trPr>
        <w:tc>
          <w:tcPr>
            <w:tcW w:w="2694" w:type="dxa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2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5056" w:rsidRPr="006E0983" w:rsidRDefault="00D85056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5</w:t>
            </w:r>
          </w:p>
        </w:tc>
      </w:tr>
      <w:tr w:rsidR="00DC0C4F" w:rsidRPr="006E0983" w:rsidTr="006E0983">
        <w:trPr>
          <w:trHeight w:val="20"/>
        </w:trPr>
        <w:tc>
          <w:tcPr>
            <w:tcW w:w="16018" w:type="dxa"/>
            <w:gridSpan w:val="6"/>
            <w:shd w:val="clear" w:color="auto" w:fill="BFBFBF" w:themeFill="background1" w:themeFillShade="BF"/>
          </w:tcPr>
          <w:p w:rsidR="00DC0C4F" w:rsidRPr="006E0983" w:rsidRDefault="00DC0C4F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6E0983" w:rsidRPr="006E0983" w:rsidTr="00602A92">
        <w:trPr>
          <w:trHeight w:val="20"/>
        </w:trPr>
        <w:tc>
          <w:tcPr>
            <w:tcW w:w="14034" w:type="dxa"/>
            <w:gridSpan w:val="4"/>
            <w:vAlign w:val="center"/>
          </w:tcPr>
          <w:p w:rsidR="006E0983" w:rsidRPr="006E0983" w:rsidRDefault="006E0983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Раздел 1.</w:t>
            </w:r>
            <w:r w:rsidRPr="006E0983">
              <w:rPr>
                <w:rStyle w:val="apple-converted-space"/>
                <w:b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6E0983">
              <w:rPr>
                <w:b/>
                <w:sz w:val="24"/>
                <w:szCs w:val="24"/>
                <w:shd w:val="clear" w:color="auto" w:fill="FFFFFF"/>
              </w:rPr>
              <w:t>Техника выполнения чертежей и правила их оформления.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0983" w:rsidRPr="006E0983" w:rsidRDefault="006E0983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:rsidR="006E0983" w:rsidRPr="006E0983" w:rsidRDefault="006E0983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62A19" w:rsidRPr="006E0983" w:rsidTr="00D32DE0">
        <w:trPr>
          <w:trHeight w:val="276"/>
        </w:trPr>
        <w:tc>
          <w:tcPr>
            <w:tcW w:w="2694" w:type="dxa"/>
            <w:vMerge w:val="restart"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Тема 1.1.</w:t>
            </w:r>
            <w:r w:rsidRPr="006E0983">
              <w:rPr>
                <w:sz w:val="24"/>
                <w:szCs w:val="24"/>
                <w:shd w:val="clear" w:color="auto" w:fill="FFFFFF"/>
              </w:rPr>
              <w:t xml:space="preserve"> Понятие о стандартах ЕСКД. Форматы. Линии. Шрифты чертежные.</w:t>
            </w:r>
          </w:p>
        </w:tc>
        <w:tc>
          <w:tcPr>
            <w:tcW w:w="708" w:type="dxa"/>
            <w:vMerge w:val="restart"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10632" w:type="dxa"/>
            <w:gridSpan w:val="2"/>
            <w:vMerge w:val="restart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Содержание учебного материала</w:t>
            </w:r>
            <w:r w:rsidRPr="006E0983">
              <w:rPr>
                <w:bCs/>
                <w:sz w:val="24"/>
                <w:szCs w:val="24"/>
              </w:rPr>
              <w:t xml:space="preserve">: </w:t>
            </w:r>
            <w:r w:rsidRPr="006E0983">
              <w:rPr>
                <w:sz w:val="24"/>
                <w:szCs w:val="24"/>
              </w:rPr>
              <w:t>Стандарты ЕСКД, форматы, линии чертежа, основная надпись чертежа. Инструменты и материалы для выполнения. Размеры букв и цифр чертежного шрифта. Правила написания шрифта.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62A19" w:rsidRPr="006E0983" w:rsidTr="00D32DE0">
        <w:trPr>
          <w:trHeight w:val="20"/>
        </w:trPr>
        <w:tc>
          <w:tcPr>
            <w:tcW w:w="2694" w:type="dxa"/>
            <w:vMerge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2" w:type="dxa"/>
            <w:gridSpan w:val="2"/>
            <w:vMerge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A19" w:rsidRPr="006E0983" w:rsidRDefault="00362A19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2</w:t>
            </w:r>
          </w:p>
        </w:tc>
      </w:tr>
      <w:tr w:rsidR="00D85056" w:rsidRPr="006E0983" w:rsidTr="00D32DE0">
        <w:trPr>
          <w:trHeight w:val="20"/>
        </w:trPr>
        <w:tc>
          <w:tcPr>
            <w:tcW w:w="2694" w:type="dxa"/>
            <w:vMerge/>
            <w:vAlign w:val="center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0983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6E0983">
              <w:rPr>
                <w:i/>
                <w:sz w:val="24"/>
                <w:szCs w:val="24"/>
              </w:rPr>
              <w:t>: Вычертить рамку и выполнить основную надпись чертежа.</w:t>
            </w:r>
            <w:r w:rsidR="005928D7" w:rsidRPr="006E0983">
              <w:rPr>
                <w:i/>
                <w:sz w:val="24"/>
                <w:szCs w:val="24"/>
              </w:rPr>
              <w:t xml:space="preserve"> Оформление титульного листа.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056" w:rsidRPr="006E0983" w:rsidRDefault="00AA5BE4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4753A" w:rsidRPr="006E0983" w:rsidTr="00B4753A">
        <w:trPr>
          <w:trHeight w:val="169"/>
        </w:trPr>
        <w:tc>
          <w:tcPr>
            <w:tcW w:w="2694" w:type="dxa"/>
            <w:vMerge w:val="restart"/>
            <w:vAlign w:val="center"/>
          </w:tcPr>
          <w:p w:rsidR="00B4753A" w:rsidRP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/>
                <w:bCs/>
                <w:sz w:val="24"/>
                <w:szCs w:val="24"/>
              </w:rPr>
              <w:t xml:space="preserve">Тема 1.4. </w:t>
            </w:r>
            <w:r w:rsidRPr="006E0983">
              <w:rPr>
                <w:bCs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708" w:type="dxa"/>
            <w:vMerge w:val="restart"/>
            <w:vAlign w:val="center"/>
          </w:tcPr>
          <w:p w:rsidR="00B4753A" w:rsidRPr="006E0983" w:rsidRDefault="00B4753A" w:rsidP="009F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3-</w:t>
            </w:r>
            <w:r w:rsidR="009F7DBE" w:rsidRPr="006E09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32" w:type="dxa"/>
            <w:gridSpan w:val="2"/>
          </w:tcPr>
          <w:p w:rsid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 xml:space="preserve">Содержание учебного материала: </w:t>
            </w:r>
          </w:p>
          <w:p w:rsidR="00B4753A" w:rsidRP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</w:t>
            </w:r>
            <w:proofErr w:type="gramStart"/>
            <w:r w:rsidR="005839AF" w:rsidRPr="006E0983">
              <w:rPr>
                <w:b/>
                <w:sz w:val="24"/>
                <w:szCs w:val="24"/>
              </w:rPr>
              <w:t>1</w:t>
            </w:r>
            <w:proofErr w:type="gramEnd"/>
            <w:r w:rsidRPr="006E0983">
              <w:rPr>
                <w:sz w:val="24"/>
                <w:szCs w:val="24"/>
              </w:rPr>
              <w:t>: геометрические построения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53A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53A" w:rsidRP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2</w:t>
            </w:r>
          </w:p>
        </w:tc>
      </w:tr>
      <w:tr w:rsidR="00D85056" w:rsidRPr="006E0983" w:rsidTr="00D32DE0">
        <w:trPr>
          <w:trHeight w:val="20"/>
        </w:trPr>
        <w:tc>
          <w:tcPr>
            <w:tcW w:w="2694" w:type="dxa"/>
            <w:vMerge/>
            <w:vAlign w:val="center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Внеаудиторная самос</w:t>
            </w:r>
            <w:r w:rsidR="00396EF2" w:rsidRPr="006E0983">
              <w:rPr>
                <w:i/>
                <w:sz w:val="24"/>
                <w:szCs w:val="24"/>
              </w:rPr>
              <w:t>тоятельная работа: Построение сложного сопряжения</w:t>
            </w:r>
            <w:r w:rsidRPr="006E098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056" w:rsidRPr="006E0983" w:rsidRDefault="00AA5BE4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D85056" w:rsidRPr="006E0983" w:rsidRDefault="00D85056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E0983" w:rsidRPr="006E0983" w:rsidTr="00832C55">
        <w:trPr>
          <w:trHeight w:val="20"/>
        </w:trPr>
        <w:tc>
          <w:tcPr>
            <w:tcW w:w="14034" w:type="dxa"/>
            <w:gridSpan w:val="4"/>
            <w:vAlign w:val="center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Раздел 2. Чертежи в системе прямоугольных проекций.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4753A" w:rsidRPr="006E0983" w:rsidTr="00B4753A">
        <w:trPr>
          <w:trHeight w:val="197"/>
        </w:trPr>
        <w:tc>
          <w:tcPr>
            <w:tcW w:w="2694" w:type="dxa"/>
            <w:vMerge w:val="restart"/>
            <w:vAlign w:val="center"/>
          </w:tcPr>
          <w:p w:rsidR="00B4753A" w:rsidRP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Тема 2.1</w:t>
            </w:r>
            <w:r w:rsidRPr="006E0983">
              <w:rPr>
                <w:sz w:val="24"/>
                <w:szCs w:val="24"/>
              </w:rPr>
              <w:t>. Виды проецирования.</w:t>
            </w:r>
          </w:p>
          <w:p w:rsidR="00B4753A" w:rsidRPr="006E0983" w:rsidRDefault="00B4753A" w:rsidP="00AA5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4753A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5</w:t>
            </w:r>
            <w:r w:rsidR="00B4753A" w:rsidRPr="006E0983"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10632" w:type="dxa"/>
            <w:gridSpan w:val="2"/>
          </w:tcPr>
          <w:p w:rsid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Содержание учебного материала</w:t>
            </w:r>
            <w:r w:rsidRPr="006E0983">
              <w:rPr>
                <w:bCs/>
                <w:sz w:val="24"/>
                <w:szCs w:val="24"/>
              </w:rPr>
              <w:t xml:space="preserve">: </w:t>
            </w:r>
          </w:p>
          <w:p w:rsidR="00B4753A" w:rsidRP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</w:t>
            </w:r>
            <w:proofErr w:type="gramStart"/>
            <w:r w:rsidR="005839AF" w:rsidRPr="006E0983">
              <w:rPr>
                <w:b/>
                <w:sz w:val="24"/>
                <w:szCs w:val="24"/>
              </w:rPr>
              <w:t>2</w:t>
            </w:r>
            <w:proofErr w:type="gramEnd"/>
            <w:r w:rsidRPr="006E0983">
              <w:rPr>
                <w:b/>
                <w:sz w:val="24"/>
                <w:szCs w:val="24"/>
              </w:rPr>
              <w:t>:</w:t>
            </w:r>
            <w:r w:rsidRPr="006E0983">
              <w:rPr>
                <w:sz w:val="24"/>
                <w:szCs w:val="24"/>
              </w:rPr>
              <w:t xml:space="preserve"> виды проецирования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53A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53A" w:rsidRPr="006E0983" w:rsidRDefault="00B4753A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2</w:t>
            </w:r>
          </w:p>
        </w:tc>
      </w:tr>
      <w:tr w:rsidR="009F7DBE" w:rsidRPr="006E0983" w:rsidTr="00B4753A">
        <w:trPr>
          <w:trHeight w:val="197"/>
        </w:trPr>
        <w:tc>
          <w:tcPr>
            <w:tcW w:w="2694" w:type="dxa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6E0983" w:rsidRDefault="009F7DBE" w:rsidP="008F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Содержание учебного материала</w:t>
            </w:r>
            <w:r w:rsidRPr="006E0983">
              <w:rPr>
                <w:bCs/>
                <w:sz w:val="24"/>
                <w:szCs w:val="24"/>
              </w:rPr>
              <w:t xml:space="preserve">: </w:t>
            </w:r>
          </w:p>
          <w:p w:rsidR="009F7DBE" w:rsidRPr="006E0983" w:rsidRDefault="009F7DBE" w:rsidP="008F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занятие:</w:t>
            </w:r>
            <w:r w:rsidR="005839AF" w:rsidRPr="006E0983">
              <w:rPr>
                <w:b/>
                <w:sz w:val="24"/>
                <w:szCs w:val="24"/>
              </w:rPr>
              <w:t>3</w:t>
            </w:r>
            <w:r w:rsidRPr="006E0983">
              <w:rPr>
                <w:sz w:val="24"/>
                <w:szCs w:val="24"/>
              </w:rPr>
              <w:t xml:space="preserve"> виды проецирования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F7DBE" w:rsidRPr="006E0983" w:rsidTr="00D32DE0">
        <w:trPr>
          <w:trHeight w:val="20"/>
        </w:trPr>
        <w:tc>
          <w:tcPr>
            <w:tcW w:w="2694" w:type="dxa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0983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6E0983">
              <w:rPr>
                <w:i/>
                <w:sz w:val="24"/>
                <w:szCs w:val="24"/>
              </w:rPr>
              <w:t>: Построение прямоугольных проекций предмета.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B4753A">
        <w:trPr>
          <w:trHeight w:val="193"/>
        </w:trPr>
        <w:tc>
          <w:tcPr>
            <w:tcW w:w="2694" w:type="dxa"/>
            <w:vMerge w:val="restart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Тема 2.2.</w:t>
            </w:r>
            <w:r w:rsidRPr="006E0983">
              <w:rPr>
                <w:sz w:val="24"/>
                <w:szCs w:val="24"/>
              </w:rPr>
              <w:t xml:space="preserve"> Построение многогранников и тел вращения на плоскости проекции.</w:t>
            </w:r>
          </w:p>
        </w:tc>
        <w:tc>
          <w:tcPr>
            <w:tcW w:w="708" w:type="dxa"/>
            <w:vMerge w:val="restart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10632" w:type="dxa"/>
            <w:gridSpan w:val="2"/>
          </w:tcPr>
          <w:p w:rsid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Содержание учебного материала</w:t>
            </w:r>
            <w:r w:rsidRPr="006E0983">
              <w:rPr>
                <w:bCs/>
                <w:sz w:val="24"/>
                <w:szCs w:val="24"/>
              </w:rPr>
              <w:t xml:space="preserve">: </w:t>
            </w:r>
          </w:p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</w:t>
            </w:r>
            <w:proofErr w:type="gramStart"/>
            <w:r w:rsidR="005839AF" w:rsidRPr="006E0983">
              <w:rPr>
                <w:b/>
                <w:sz w:val="24"/>
                <w:szCs w:val="24"/>
              </w:rPr>
              <w:t>4</w:t>
            </w:r>
            <w:proofErr w:type="gramEnd"/>
            <w:r w:rsidRPr="006E0983">
              <w:rPr>
                <w:sz w:val="24"/>
                <w:szCs w:val="24"/>
              </w:rPr>
              <w:t>: построить проекции многогранников и тел вращения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9F7DBE" w:rsidRPr="006E0983" w:rsidTr="00D32DE0">
        <w:trPr>
          <w:trHeight w:val="20"/>
        </w:trPr>
        <w:tc>
          <w:tcPr>
            <w:tcW w:w="2694" w:type="dxa"/>
            <w:vMerge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0983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6E0983">
              <w:rPr>
                <w:i/>
                <w:sz w:val="24"/>
                <w:szCs w:val="24"/>
              </w:rPr>
              <w:t xml:space="preserve">: </w:t>
            </w:r>
            <w:r w:rsidRPr="006E0983">
              <w:rPr>
                <w:b/>
                <w:i/>
                <w:sz w:val="24"/>
                <w:szCs w:val="24"/>
              </w:rPr>
              <w:t xml:space="preserve">Выполнение 3-х проекций по рисунку модели. </w:t>
            </w:r>
            <w:r w:rsidRPr="006E0983">
              <w:rPr>
                <w:i/>
                <w:sz w:val="24"/>
                <w:szCs w:val="24"/>
              </w:rPr>
              <w:t>Начертить три проекции по рисунку модели. Нанести размеры.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E0983" w:rsidRPr="006E0983" w:rsidTr="006A6C6B">
        <w:trPr>
          <w:trHeight w:val="20"/>
        </w:trPr>
        <w:tc>
          <w:tcPr>
            <w:tcW w:w="14034" w:type="dxa"/>
            <w:gridSpan w:val="4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Раздел 3. Изображения – разрезы, сечения.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497"/>
        </w:trPr>
        <w:tc>
          <w:tcPr>
            <w:tcW w:w="2694" w:type="dxa"/>
            <w:vMerge w:val="restart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 xml:space="preserve">Тема 3.1. </w:t>
            </w:r>
            <w:r w:rsidRPr="006E0983">
              <w:rPr>
                <w:sz w:val="24"/>
                <w:szCs w:val="24"/>
              </w:rPr>
              <w:t>Разрезы. Правила выполнения.</w:t>
            </w:r>
          </w:p>
          <w:p w:rsidR="009F7DBE" w:rsidRPr="006E0983" w:rsidRDefault="009F7DBE" w:rsidP="005928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11-13</w:t>
            </w:r>
          </w:p>
        </w:tc>
        <w:tc>
          <w:tcPr>
            <w:tcW w:w="10348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Содержание учебного материала: Общие сведения о разрезах. Назначение разрезов. Правила выполнения разрезов. Обозначения разрезов. Местный разрез. Соединение вида и разреза.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9F7DBE" w:rsidRPr="006E0983" w:rsidTr="006E0983">
        <w:trPr>
          <w:trHeight w:val="20"/>
        </w:trPr>
        <w:tc>
          <w:tcPr>
            <w:tcW w:w="2694" w:type="dxa"/>
            <w:vMerge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</w:t>
            </w:r>
            <w:r w:rsidR="005839AF" w:rsidRPr="006E0983">
              <w:rPr>
                <w:b/>
                <w:sz w:val="24"/>
                <w:szCs w:val="24"/>
              </w:rPr>
              <w:t>5</w:t>
            </w:r>
            <w:r w:rsidRPr="006E0983">
              <w:rPr>
                <w:sz w:val="24"/>
                <w:szCs w:val="24"/>
              </w:rPr>
              <w:t>: Выполнение чертежа детали в разрезе в трех проекциях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20"/>
        </w:trPr>
        <w:tc>
          <w:tcPr>
            <w:tcW w:w="2694" w:type="dxa"/>
            <w:vMerge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Внеаудиторная самостоятельная работа учащегося: Чертеж ломаного разреза.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20"/>
        </w:trPr>
        <w:tc>
          <w:tcPr>
            <w:tcW w:w="16018" w:type="dxa"/>
            <w:gridSpan w:val="6"/>
            <w:shd w:val="clear" w:color="auto" w:fill="BFBFBF" w:themeFill="background1" w:themeFillShade="BF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983">
              <w:rPr>
                <w:b/>
                <w:bCs/>
                <w:sz w:val="24"/>
                <w:szCs w:val="24"/>
              </w:rPr>
              <w:t>Второй семестр</w:t>
            </w:r>
          </w:p>
        </w:tc>
      </w:tr>
      <w:tr w:rsidR="009F7DBE" w:rsidRPr="006E0983" w:rsidTr="006E0983">
        <w:trPr>
          <w:trHeight w:val="259"/>
        </w:trPr>
        <w:tc>
          <w:tcPr>
            <w:tcW w:w="2694" w:type="dxa"/>
            <w:vMerge w:val="restart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 xml:space="preserve">Тема 3.2. </w:t>
            </w:r>
            <w:r w:rsidRPr="006E0983">
              <w:rPr>
                <w:sz w:val="24"/>
                <w:szCs w:val="24"/>
              </w:rPr>
              <w:t>Сечение. Правила выполнения.</w:t>
            </w:r>
          </w:p>
          <w:p w:rsidR="009F7DBE" w:rsidRPr="006E0983" w:rsidRDefault="009F7DBE" w:rsidP="00AA5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14-16</w:t>
            </w:r>
          </w:p>
        </w:tc>
        <w:tc>
          <w:tcPr>
            <w:tcW w:w="10348" w:type="dxa"/>
          </w:tcPr>
          <w:p w:rsid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 xml:space="preserve">Содержание учебного материала: </w:t>
            </w:r>
          </w:p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занятие:</w:t>
            </w:r>
            <w:r w:rsidR="005839AF" w:rsidRPr="006E0983">
              <w:rPr>
                <w:b/>
                <w:sz w:val="24"/>
                <w:szCs w:val="24"/>
              </w:rPr>
              <w:t>6</w:t>
            </w:r>
            <w:proofErr w:type="gramStart"/>
            <w:r w:rsidRPr="006E0983">
              <w:rPr>
                <w:sz w:val="24"/>
                <w:szCs w:val="24"/>
              </w:rPr>
              <w:t xml:space="preserve"> В</w:t>
            </w:r>
            <w:proofErr w:type="gramEnd"/>
            <w:r w:rsidRPr="006E0983">
              <w:rPr>
                <w:sz w:val="24"/>
                <w:szCs w:val="24"/>
              </w:rPr>
              <w:t>ыполнить чертеж вынесенного сечения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9F7DBE" w:rsidRPr="006E0983" w:rsidTr="006E0983">
        <w:trPr>
          <w:trHeight w:val="20"/>
        </w:trPr>
        <w:tc>
          <w:tcPr>
            <w:tcW w:w="2694" w:type="dxa"/>
            <w:vMerge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0983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6E0983">
              <w:rPr>
                <w:i/>
                <w:sz w:val="24"/>
                <w:szCs w:val="24"/>
              </w:rPr>
              <w:t>: Вычерчивание сечений вала.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E0983" w:rsidRPr="006E0983" w:rsidTr="00334E68">
        <w:trPr>
          <w:trHeight w:val="20"/>
        </w:trPr>
        <w:tc>
          <w:tcPr>
            <w:tcW w:w="14034" w:type="dxa"/>
            <w:gridSpan w:val="4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Раздел 4 Виды соединений.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0983" w:rsidRPr="006E0983" w:rsidRDefault="006E0983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173"/>
        </w:trPr>
        <w:tc>
          <w:tcPr>
            <w:tcW w:w="2694" w:type="dxa"/>
            <w:vMerge w:val="restart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 xml:space="preserve">Тема 4.1 </w:t>
            </w:r>
            <w:r w:rsidRPr="006E0983">
              <w:rPr>
                <w:sz w:val="24"/>
                <w:szCs w:val="24"/>
              </w:rPr>
              <w:t xml:space="preserve">Разъёмные и неразъемные </w:t>
            </w:r>
            <w:r w:rsidRPr="006E0983">
              <w:rPr>
                <w:sz w:val="24"/>
                <w:szCs w:val="24"/>
              </w:rPr>
              <w:lastRenderedPageBreak/>
              <w:t>соединения.</w:t>
            </w:r>
          </w:p>
          <w:p w:rsidR="009F7DBE" w:rsidRPr="006E0983" w:rsidRDefault="009F7DBE" w:rsidP="00AA5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10348" w:type="dxa"/>
          </w:tcPr>
          <w:p w:rsid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 xml:space="preserve">Содержание учебного материала: </w:t>
            </w:r>
          </w:p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занятие:</w:t>
            </w:r>
            <w:r w:rsidR="005839AF" w:rsidRPr="006E0983">
              <w:rPr>
                <w:b/>
                <w:sz w:val="24"/>
                <w:szCs w:val="24"/>
              </w:rPr>
              <w:t>7</w:t>
            </w:r>
            <w:proofErr w:type="gramStart"/>
            <w:r w:rsidRPr="006E0983">
              <w:rPr>
                <w:sz w:val="24"/>
                <w:szCs w:val="24"/>
              </w:rPr>
              <w:t xml:space="preserve"> В</w:t>
            </w:r>
            <w:proofErr w:type="gramEnd"/>
            <w:r w:rsidRPr="006E0983">
              <w:rPr>
                <w:sz w:val="24"/>
                <w:szCs w:val="24"/>
              </w:rPr>
              <w:t>ыполнить чертеж соединения шпилькой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9F7DBE" w:rsidRPr="006E0983" w:rsidTr="006E0983">
        <w:trPr>
          <w:trHeight w:val="20"/>
        </w:trPr>
        <w:tc>
          <w:tcPr>
            <w:tcW w:w="2694" w:type="dxa"/>
            <w:vMerge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9F7DBE" w:rsidRPr="006E0983" w:rsidRDefault="009F7DBE" w:rsidP="00AA5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Внеаудиторная самостоятельная работа учащегося: Чертеж сварного соединения. Чертеж заклепки.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CB1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6E0983">
              <w:rPr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20"/>
        </w:trPr>
        <w:tc>
          <w:tcPr>
            <w:tcW w:w="2694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lastRenderedPageBreak/>
              <w:t xml:space="preserve">Тема 5.5. </w:t>
            </w:r>
            <w:r w:rsidRPr="006E0983">
              <w:rPr>
                <w:sz w:val="24"/>
                <w:szCs w:val="24"/>
              </w:rPr>
              <w:t xml:space="preserve">Схемы </w:t>
            </w:r>
          </w:p>
        </w:tc>
        <w:tc>
          <w:tcPr>
            <w:tcW w:w="992" w:type="dxa"/>
            <w:gridSpan w:val="2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E0983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10348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sz w:val="24"/>
                <w:szCs w:val="24"/>
              </w:rPr>
              <w:t>Содержание учебного материала: Схемы. Виды схем. Правила выполнения схем.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20"/>
        </w:trPr>
        <w:tc>
          <w:tcPr>
            <w:tcW w:w="2694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Практическое занятие</w:t>
            </w:r>
            <w:r w:rsidR="005839AF" w:rsidRPr="006E0983">
              <w:rPr>
                <w:b/>
                <w:sz w:val="24"/>
                <w:szCs w:val="24"/>
              </w:rPr>
              <w:t>8</w:t>
            </w:r>
            <w:r w:rsidRPr="006E0983">
              <w:rPr>
                <w:sz w:val="24"/>
                <w:szCs w:val="24"/>
              </w:rPr>
              <w:t>: Выполнить чертеж простой схемы.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20"/>
        </w:trPr>
        <w:tc>
          <w:tcPr>
            <w:tcW w:w="2694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0983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6E0983">
              <w:rPr>
                <w:i/>
                <w:sz w:val="24"/>
                <w:szCs w:val="24"/>
              </w:rPr>
              <w:t>: Чертеж схемы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098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F7DBE" w:rsidRPr="006E0983" w:rsidTr="006E0983">
        <w:trPr>
          <w:trHeight w:val="219"/>
        </w:trPr>
        <w:tc>
          <w:tcPr>
            <w:tcW w:w="2694" w:type="dxa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9F7DBE" w:rsidRPr="006E0983" w:rsidRDefault="009F7DBE" w:rsidP="0036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bCs/>
                <w:i/>
                <w:sz w:val="24"/>
                <w:szCs w:val="24"/>
              </w:rPr>
            </w:pPr>
            <w:r w:rsidRPr="006E098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0983">
              <w:rPr>
                <w:b/>
                <w:bCs/>
                <w:i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F7DBE" w:rsidRPr="006E0983" w:rsidRDefault="009F7DBE" w:rsidP="005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D85056" w:rsidRPr="00F51E4C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sz w:val="20"/>
          <w:szCs w:val="20"/>
        </w:rPr>
      </w:pPr>
      <w:r w:rsidRPr="00F51E4C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85056" w:rsidRPr="00F51E4C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sz w:val="20"/>
          <w:szCs w:val="20"/>
        </w:rPr>
      </w:pPr>
      <w:r w:rsidRPr="00F51E4C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D85056" w:rsidRPr="00F51E4C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sz w:val="20"/>
          <w:szCs w:val="20"/>
        </w:rPr>
      </w:pPr>
      <w:r w:rsidRPr="00F51E4C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D85056" w:rsidRPr="00F51E4C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sz w:val="20"/>
          <w:szCs w:val="20"/>
        </w:rPr>
      </w:pPr>
      <w:r w:rsidRPr="00F51E4C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85056" w:rsidRDefault="00D85056" w:rsidP="00D85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b/>
        </w:rPr>
        <w:sectPr w:rsidR="00D85056" w:rsidSect="00362A19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D85056" w:rsidRPr="0022404F" w:rsidRDefault="00D85056" w:rsidP="00D85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caps/>
          <w:sz w:val="28"/>
          <w:szCs w:val="28"/>
        </w:rPr>
      </w:pPr>
      <w:r w:rsidRPr="0022404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85056" w:rsidRPr="0022404F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</w:rPr>
      </w:pPr>
      <w:r w:rsidRPr="0022404F">
        <w:rPr>
          <w:b/>
          <w:bCs/>
        </w:rPr>
        <w:t>3.1. Требования к минимальному материально-техническому обеспечению</w:t>
      </w:r>
    </w:p>
    <w:p w:rsidR="00D85056" w:rsidRPr="00961A6C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i/>
          <w:u w:val="single"/>
        </w:rPr>
      </w:pPr>
      <w:r w:rsidRPr="0022404F">
        <w:rPr>
          <w:bCs/>
        </w:rPr>
        <w:t xml:space="preserve">Реализация программы дисциплины требует наличия учебного кабинета </w:t>
      </w:r>
      <w:r w:rsidR="00456A82">
        <w:rPr>
          <w:bCs/>
        </w:rPr>
        <w:t>«И</w:t>
      </w:r>
      <w:r w:rsidRPr="00456A82">
        <w:rPr>
          <w:bCs/>
        </w:rPr>
        <w:t>нженерной графики</w:t>
      </w:r>
      <w:r w:rsidR="00456A82">
        <w:rPr>
          <w:bCs/>
        </w:rPr>
        <w:t>»</w:t>
      </w:r>
    </w:p>
    <w:p w:rsidR="00D85056" w:rsidRPr="0022404F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</w:rPr>
      </w:pPr>
    </w:p>
    <w:p w:rsidR="00D85056" w:rsidRDefault="00D85056" w:rsidP="00D85056">
      <w:pPr>
        <w:tabs>
          <w:tab w:val="left" w:pos="174"/>
        </w:tabs>
        <w:spacing w:after="0" w:line="240" w:lineRule="auto"/>
        <w:contextualSpacing/>
        <w:jc w:val="both"/>
        <w:rPr>
          <w:sz w:val="24"/>
          <w:szCs w:val="24"/>
        </w:rPr>
      </w:pPr>
      <w:r w:rsidRPr="0022404F">
        <w:t>Оборудование учебного кабинета:</w:t>
      </w:r>
    </w:p>
    <w:p w:rsidR="00D85056" w:rsidRPr="00456A82" w:rsidRDefault="00D85056" w:rsidP="00D85056">
      <w:pPr>
        <w:pStyle w:val="a4"/>
        <w:numPr>
          <w:ilvl w:val="0"/>
          <w:numId w:val="2"/>
        </w:numPr>
        <w:tabs>
          <w:tab w:val="left" w:pos="174"/>
        </w:tabs>
        <w:spacing w:after="0" w:line="240" w:lineRule="auto"/>
        <w:jc w:val="both"/>
      </w:pPr>
      <w:r w:rsidRPr="00456A82">
        <w:t>рабочие места по количеству обучающихся;</w:t>
      </w:r>
    </w:p>
    <w:p w:rsidR="00D85056" w:rsidRPr="00456A82" w:rsidRDefault="00D85056" w:rsidP="00D85056">
      <w:pPr>
        <w:pStyle w:val="a4"/>
        <w:numPr>
          <w:ilvl w:val="0"/>
          <w:numId w:val="2"/>
        </w:numPr>
        <w:tabs>
          <w:tab w:val="left" w:pos="169"/>
        </w:tabs>
        <w:spacing w:after="0" w:line="240" w:lineRule="auto"/>
        <w:jc w:val="both"/>
      </w:pPr>
      <w:r w:rsidRPr="00456A82">
        <w:t>рабочее место преподавателя;</w:t>
      </w:r>
    </w:p>
    <w:p w:rsidR="00D85056" w:rsidRPr="00456A82" w:rsidRDefault="00D85056" w:rsidP="00D85056">
      <w:pPr>
        <w:pStyle w:val="a4"/>
        <w:numPr>
          <w:ilvl w:val="0"/>
          <w:numId w:val="2"/>
        </w:numPr>
        <w:tabs>
          <w:tab w:val="left" w:pos="174"/>
        </w:tabs>
        <w:spacing w:after="0" w:line="240" w:lineRule="auto"/>
        <w:jc w:val="both"/>
      </w:pPr>
      <w:r w:rsidRPr="00456A82">
        <w:t>комплект учебно-наглядных пособий «</w:t>
      </w:r>
      <w:r w:rsidRPr="00456A82">
        <w:rPr>
          <w:rFonts w:eastAsia="TimesNewRoman"/>
        </w:rPr>
        <w:t>Основы инженерной графики</w:t>
      </w:r>
      <w:r w:rsidRPr="00456A82">
        <w:t xml:space="preserve">»; </w:t>
      </w:r>
    </w:p>
    <w:p w:rsidR="00D85056" w:rsidRPr="00456A82" w:rsidRDefault="00D85056" w:rsidP="00D850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"/>
        </w:rPr>
      </w:pPr>
      <w:r w:rsidRPr="00456A82">
        <w:rPr>
          <w:rFonts w:eastAsia="TimesNewRoman"/>
        </w:rPr>
        <w:t>наглядные и электронные пособия;</w:t>
      </w:r>
    </w:p>
    <w:p w:rsidR="00D85056" w:rsidRPr="00456A82" w:rsidRDefault="00D85056" w:rsidP="00D8505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NewRoman"/>
        </w:rPr>
      </w:pPr>
      <w:r w:rsidRPr="00456A82">
        <w:rPr>
          <w:rFonts w:eastAsia="TimesNewRoman"/>
        </w:rPr>
        <w:t>методические разработки уроков и мероприятий.</w:t>
      </w:r>
    </w:p>
    <w:p w:rsidR="00D85056" w:rsidRPr="00456A82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456A82">
        <w:t xml:space="preserve">Технические средства обучения: </w:t>
      </w:r>
    </w:p>
    <w:p w:rsidR="00D85056" w:rsidRPr="00456A82" w:rsidRDefault="00D85056" w:rsidP="00D85056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456A82">
        <w:t>компьютер;</w:t>
      </w:r>
    </w:p>
    <w:p w:rsidR="00D85056" w:rsidRPr="00456A82" w:rsidRDefault="00D85056" w:rsidP="00D85056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456A82">
        <w:t>электронные пособия.</w:t>
      </w:r>
    </w:p>
    <w:p w:rsidR="00D85056" w:rsidRPr="00456A82" w:rsidRDefault="00D85056" w:rsidP="00D85056">
      <w:pPr>
        <w:rPr>
          <w:bCs/>
        </w:rPr>
      </w:pPr>
    </w:p>
    <w:p w:rsidR="00D85056" w:rsidRPr="00961A6C" w:rsidRDefault="00D85056" w:rsidP="00D85056">
      <w:pPr>
        <w:jc w:val="center"/>
        <w:rPr>
          <w:bCs/>
        </w:rPr>
      </w:pPr>
      <w:r w:rsidRPr="0022404F">
        <w:rPr>
          <w:b/>
        </w:rPr>
        <w:t>3.2. Информационное обеспечение обучения</w:t>
      </w:r>
    </w:p>
    <w:p w:rsidR="00D85056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</w:rPr>
      </w:pPr>
      <w:r w:rsidRPr="00961A6C">
        <w:rPr>
          <w:b/>
        </w:rPr>
        <w:t xml:space="preserve">Основные источники: </w:t>
      </w:r>
    </w:p>
    <w:p w:rsidR="006E0983" w:rsidRPr="006E0983" w:rsidRDefault="006E0983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sz w:val="40"/>
        </w:rPr>
      </w:pPr>
      <w:r w:rsidRPr="006E0983">
        <w:rPr>
          <w:szCs w:val="20"/>
        </w:rPr>
        <w:t>1.Муравьев С.Н. Инженерная графика. Учебник. – М.: Академия, 2018</w:t>
      </w:r>
    </w:p>
    <w:p w:rsidR="00D85056" w:rsidRPr="00961A6C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</w:rPr>
      </w:pPr>
      <w:r w:rsidRPr="00961A6C">
        <w:rPr>
          <w:b/>
        </w:rPr>
        <w:t>Интернет-ресурсы:</w:t>
      </w:r>
    </w:p>
    <w:p w:rsidR="00D85056" w:rsidRPr="00961A6C" w:rsidRDefault="00985EEF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hyperlink r:id="rId6" w:history="1">
        <w:r w:rsidR="00D85056" w:rsidRPr="00F531A7">
          <w:rPr>
            <w:rStyle w:val="a5"/>
          </w:rPr>
          <w:t>http://grafika.stu.ru/wolchin/umm/in_graph/ig/003/000.htm</w:t>
        </w:r>
      </w:hyperlink>
      <w:r w:rsidR="00D85056">
        <w:t xml:space="preserve"> (Инженерная графика)</w:t>
      </w:r>
    </w:p>
    <w:p w:rsidR="00D85056" w:rsidRPr="00276F14" w:rsidRDefault="00985EEF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hyperlink r:id="rId7" w:history="1">
        <w:r w:rsidR="00D85056" w:rsidRPr="00F531A7">
          <w:rPr>
            <w:rStyle w:val="a5"/>
            <w:lang w:val="en-US"/>
          </w:rPr>
          <w:t>http</w:t>
        </w:r>
        <w:r w:rsidR="00D85056" w:rsidRPr="00276F14">
          <w:rPr>
            <w:rStyle w:val="a5"/>
          </w:rPr>
          <w:t>://</w:t>
        </w:r>
        <w:proofErr w:type="spellStart"/>
        <w:r w:rsidR="00D85056" w:rsidRPr="00F531A7">
          <w:rPr>
            <w:rStyle w:val="a5"/>
            <w:lang w:val="en-US"/>
          </w:rPr>
          <w:t>cadinstructor</w:t>
        </w:r>
        <w:proofErr w:type="spellEnd"/>
        <w:r w:rsidR="00D85056" w:rsidRPr="00276F14">
          <w:rPr>
            <w:rStyle w:val="a5"/>
          </w:rPr>
          <w:t>.</w:t>
        </w:r>
        <w:r w:rsidR="00D85056" w:rsidRPr="00F531A7">
          <w:rPr>
            <w:rStyle w:val="a5"/>
            <w:lang w:val="en-US"/>
          </w:rPr>
          <w:t>org</w:t>
        </w:r>
        <w:r w:rsidR="00D85056" w:rsidRPr="00276F14">
          <w:rPr>
            <w:rStyle w:val="a5"/>
          </w:rPr>
          <w:t>/</w:t>
        </w:r>
        <w:proofErr w:type="spellStart"/>
        <w:r w:rsidR="00D85056" w:rsidRPr="00F531A7">
          <w:rPr>
            <w:rStyle w:val="a5"/>
            <w:lang w:val="en-US"/>
          </w:rPr>
          <w:t>eg</w:t>
        </w:r>
        <w:proofErr w:type="spellEnd"/>
        <w:r w:rsidR="00D85056" w:rsidRPr="00276F14">
          <w:rPr>
            <w:rStyle w:val="a5"/>
          </w:rPr>
          <w:t>/</w:t>
        </w:r>
      </w:hyperlink>
      <w:r w:rsidR="00D85056" w:rsidRPr="00276F14">
        <w:t xml:space="preserve"> (</w:t>
      </w:r>
      <w:r w:rsidR="00D85056">
        <w:t>Электронный учебник «Инженерная графика»)</w:t>
      </w:r>
    </w:p>
    <w:p w:rsidR="00D85056" w:rsidRDefault="00985EEF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hyperlink r:id="rId8" w:history="1">
        <w:r w:rsidR="00D85056" w:rsidRPr="00F531A7">
          <w:rPr>
            <w:rStyle w:val="a5"/>
          </w:rPr>
          <w:t>http://engineering-graphics.spb.ru/</w:t>
        </w:r>
      </w:hyperlink>
      <w:r w:rsidR="00D85056">
        <w:t xml:space="preserve"> (Электронный учебник по инженерной графике)</w:t>
      </w:r>
    </w:p>
    <w:p w:rsidR="00D85056" w:rsidRDefault="00985EEF" w:rsidP="00D8505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9" w:history="1">
        <w:r w:rsidR="00D85056" w:rsidRPr="00437E55">
          <w:rPr>
            <w:rStyle w:val="a5"/>
            <w:rFonts w:ascii="Times New Roman" w:hAnsi="Times New Roman" w:cs="Times New Roman"/>
            <w:b w:val="0"/>
          </w:rPr>
          <w:t>http://resh.susu.ru/</w:t>
        </w:r>
      </w:hyperlink>
      <w:r w:rsidR="00D85056">
        <w:rPr>
          <w:rFonts w:ascii="Times New Roman" w:hAnsi="Times New Roman" w:cs="Times New Roman"/>
          <w:b w:val="0"/>
          <w:color w:val="auto"/>
        </w:rPr>
        <w:t>(</w:t>
      </w:r>
      <w:hyperlink r:id="rId10" w:tgtFrame="_blank" w:history="1">
        <w:r w:rsidR="00D85056" w:rsidRPr="00437E55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>Учебные материалы для выполнения чертежей</w:t>
        </w:r>
      </w:hyperlink>
      <w:r w:rsidR="00D85056">
        <w:rPr>
          <w:rFonts w:ascii="Times New Roman" w:hAnsi="Times New Roman" w:cs="Times New Roman"/>
          <w:b w:val="0"/>
          <w:bCs w:val="0"/>
          <w:color w:val="auto"/>
        </w:rPr>
        <w:t>)</w:t>
      </w:r>
    </w:p>
    <w:p w:rsidR="00D85056" w:rsidRPr="00437E55" w:rsidRDefault="00985EEF" w:rsidP="00D85056">
      <w:hyperlink r:id="rId11" w:history="1">
        <w:r w:rsidR="00D85056" w:rsidRPr="00291F87">
          <w:rPr>
            <w:rStyle w:val="a5"/>
          </w:rPr>
          <w:t>http://www.academia-moscow.ru/ftp_share/_books/fragments/fragment_16073.pdf</w:t>
        </w:r>
      </w:hyperlink>
      <w:r w:rsidR="00D85056">
        <w:t xml:space="preserve"> (Сборник упражнений по инженерной графике)</w:t>
      </w:r>
    </w:p>
    <w:p w:rsidR="00D85056" w:rsidRPr="0022404F" w:rsidRDefault="00D85056" w:rsidP="00D85056">
      <w:r>
        <w:br w:type="page"/>
      </w:r>
    </w:p>
    <w:p w:rsidR="00D85056" w:rsidRPr="0022404F" w:rsidRDefault="00D85056" w:rsidP="00D85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caps/>
          <w:sz w:val="28"/>
          <w:szCs w:val="28"/>
        </w:rPr>
      </w:pPr>
      <w:r w:rsidRPr="0022404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85056" w:rsidRPr="0022404F" w:rsidRDefault="00D85056" w:rsidP="00D85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22404F">
        <w:rPr>
          <w:b/>
          <w:sz w:val="28"/>
          <w:szCs w:val="28"/>
        </w:rPr>
        <w:t>Контрольи оценка</w:t>
      </w:r>
      <w:r w:rsidRPr="0022404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85056" w:rsidRPr="0022404F" w:rsidRDefault="00D85056" w:rsidP="00D8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D85056" w:rsidRPr="0022404F" w:rsidTr="00D32D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6" w:rsidRPr="0022404F" w:rsidRDefault="00D85056" w:rsidP="00D32DE0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22404F">
              <w:rPr>
                <w:b/>
                <w:bCs/>
              </w:rPr>
              <w:t>Результаты обучения</w:t>
            </w:r>
          </w:p>
          <w:p w:rsidR="00D85056" w:rsidRPr="0022404F" w:rsidRDefault="00D85056" w:rsidP="00D32DE0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22404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6" w:rsidRPr="0022404F" w:rsidRDefault="00D85056" w:rsidP="00D32DE0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22404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5056" w:rsidRPr="0022404F" w:rsidTr="00D32D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56" w:rsidRDefault="00D85056" w:rsidP="00D32DE0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85056" w:rsidRDefault="00D85056" w:rsidP="00D85056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r w:rsidRPr="002A15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СКД</w:t>
            </w:r>
            <w:r w:rsidRPr="002A1539">
              <w:rPr>
                <w:rFonts w:ascii="Times New Roman" w:hAnsi="Times New Roman" w:cs="Times New Roman"/>
                <w:sz w:val="28"/>
                <w:szCs w:val="28"/>
              </w:rPr>
              <w:t>, ГОСТами,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документацией и справочной </w:t>
            </w:r>
            <w:r w:rsidRPr="002A1539">
              <w:rPr>
                <w:rFonts w:ascii="Times New Roman" w:hAnsi="Times New Roman" w:cs="Times New Roman"/>
                <w:sz w:val="28"/>
                <w:szCs w:val="28"/>
              </w:rPr>
              <w:t>литературой;</w:t>
            </w:r>
          </w:p>
          <w:p w:rsidR="00D85056" w:rsidRDefault="00D85056" w:rsidP="00D85056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003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и другую техническую документацию в соответствии с требованиями ГОСТ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056" w:rsidRDefault="00D85056" w:rsidP="00D32DE0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D85056" w:rsidRPr="002A1539" w:rsidRDefault="00D85056" w:rsidP="00D8505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539">
              <w:rPr>
                <w:rFonts w:ascii="Times New Roman" w:hAnsi="Times New Roman" w:cs="Times New Roman"/>
                <w:sz w:val="28"/>
                <w:szCs w:val="28"/>
              </w:rPr>
              <w:t>основные правила построения чертежей и схем;</w:t>
            </w:r>
          </w:p>
          <w:p w:rsidR="00D85056" w:rsidRPr="002A1539" w:rsidRDefault="00D85056" w:rsidP="00D8505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539">
              <w:rPr>
                <w:rFonts w:ascii="Times New Roman" w:hAnsi="Times New Roman" w:cs="Times New Roman"/>
                <w:sz w:val="28"/>
                <w:szCs w:val="28"/>
              </w:rPr>
              <w:t>способы графического представления пространственных образов;</w:t>
            </w:r>
          </w:p>
          <w:p w:rsidR="00D85056" w:rsidRPr="002C5003" w:rsidRDefault="00D85056" w:rsidP="00D8505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003">
              <w:rPr>
                <w:rFonts w:ascii="Times New Roman" w:hAnsi="Times New Roman" w:cs="Times New Roman"/>
                <w:sz w:val="28"/>
                <w:szCs w:val="28"/>
              </w:rPr>
              <w:t>основные положения разработки и оформления конструкторской, технологической и другой нормативной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56" w:rsidRDefault="00D85056" w:rsidP="00D32DE0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t>Практические работы.</w:t>
            </w:r>
          </w:p>
          <w:p w:rsidR="00D85056" w:rsidRDefault="00D85056" w:rsidP="00D32DE0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t xml:space="preserve">Выполнение внеаудиторной самостоятельной работы </w:t>
            </w:r>
            <w:proofErr w:type="gramStart"/>
            <w:r>
              <w:t>обучающегося</w:t>
            </w:r>
            <w:proofErr w:type="gramEnd"/>
            <w:r>
              <w:t xml:space="preserve"> в виде расчетно-графических работ</w:t>
            </w:r>
            <w:r w:rsidR="0075169F">
              <w:t xml:space="preserve"> (домашней контрольной работы)</w:t>
            </w:r>
            <w:r>
              <w:t>.</w:t>
            </w:r>
          </w:p>
          <w:p w:rsidR="00D85056" w:rsidRDefault="00D85056" w:rsidP="00D32DE0">
            <w:pPr>
              <w:spacing w:after="0" w:line="240" w:lineRule="auto"/>
              <w:contextualSpacing/>
              <w:jc w:val="both"/>
              <w:rPr>
                <w:bCs/>
              </w:rPr>
            </w:pPr>
            <w:r>
              <w:t>Подшивка расчетно-графических работ в папку.</w:t>
            </w:r>
          </w:p>
          <w:p w:rsidR="00D85056" w:rsidRPr="0022404F" w:rsidRDefault="00D85056" w:rsidP="00D32DE0">
            <w:pPr>
              <w:spacing w:after="0" w:line="240" w:lineRule="auto"/>
              <w:contextualSpacing/>
              <w:jc w:val="both"/>
              <w:rPr>
                <w:bCs/>
                <w:i/>
              </w:rPr>
            </w:pPr>
            <w:r>
              <w:t>Итоговый контроль в виде дифференцированного зачета.</w:t>
            </w:r>
          </w:p>
        </w:tc>
      </w:tr>
    </w:tbl>
    <w:p w:rsidR="00D85056" w:rsidRPr="00FC2078" w:rsidRDefault="00D85056" w:rsidP="00D85056">
      <w:pPr>
        <w:widowControl w:val="0"/>
        <w:suppressAutoHyphens/>
        <w:spacing w:after="0" w:line="240" w:lineRule="auto"/>
        <w:contextualSpacing/>
        <w:jc w:val="both"/>
        <w:rPr>
          <w:i/>
        </w:rPr>
      </w:pPr>
    </w:p>
    <w:p w:rsidR="0052677A" w:rsidRDefault="0052677A"/>
    <w:sectPr w:rsidR="0052677A" w:rsidSect="00977E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72C"/>
    <w:multiLevelType w:val="hybridMultilevel"/>
    <w:tmpl w:val="7F6AA228"/>
    <w:lvl w:ilvl="0" w:tplc="FB0C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C0E"/>
    <w:multiLevelType w:val="hybridMultilevel"/>
    <w:tmpl w:val="8FD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6BB4"/>
    <w:multiLevelType w:val="hybridMultilevel"/>
    <w:tmpl w:val="5A0292F6"/>
    <w:lvl w:ilvl="0" w:tplc="FB0C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45AEF"/>
    <w:multiLevelType w:val="hybridMultilevel"/>
    <w:tmpl w:val="7580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36DEA"/>
    <w:multiLevelType w:val="multilevel"/>
    <w:tmpl w:val="46B044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69512055"/>
    <w:multiLevelType w:val="hybridMultilevel"/>
    <w:tmpl w:val="2A0A1644"/>
    <w:lvl w:ilvl="0" w:tplc="FB0C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5101"/>
    <w:multiLevelType w:val="hybridMultilevel"/>
    <w:tmpl w:val="D7043B3E"/>
    <w:lvl w:ilvl="0" w:tplc="FB0C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56"/>
    <w:rsid w:val="00025A73"/>
    <w:rsid w:val="000A48DA"/>
    <w:rsid w:val="0020040E"/>
    <w:rsid w:val="00362A19"/>
    <w:rsid w:val="00396EF2"/>
    <w:rsid w:val="003E5596"/>
    <w:rsid w:val="00456A82"/>
    <w:rsid w:val="0052677A"/>
    <w:rsid w:val="005839AF"/>
    <w:rsid w:val="005928D7"/>
    <w:rsid w:val="006E0983"/>
    <w:rsid w:val="0075169F"/>
    <w:rsid w:val="007A3664"/>
    <w:rsid w:val="008F6A27"/>
    <w:rsid w:val="00985EEF"/>
    <w:rsid w:val="009A6182"/>
    <w:rsid w:val="009E07E4"/>
    <w:rsid w:val="009F7DBE"/>
    <w:rsid w:val="00AA5BE4"/>
    <w:rsid w:val="00B34E3F"/>
    <w:rsid w:val="00B4753A"/>
    <w:rsid w:val="00B8612D"/>
    <w:rsid w:val="00CB14E4"/>
    <w:rsid w:val="00D467C8"/>
    <w:rsid w:val="00D85056"/>
    <w:rsid w:val="00DC0C4F"/>
    <w:rsid w:val="00FB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6"/>
    <w:pPr>
      <w:spacing w:after="200" w:line="276" w:lineRule="auto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D85056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56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5056"/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table" w:styleId="a3">
    <w:name w:val="Table Grid"/>
    <w:basedOn w:val="a1"/>
    <w:uiPriority w:val="59"/>
    <w:rsid w:val="00D8505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D8505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18">
    <w:name w:val="c18"/>
    <w:basedOn w:val="a0"/>
    <w:rsid w:val="00D85056"/>
  </w:style>
  <w:style w:type="character" w:customStyle="1" w:styleId="c11">
    <w:name w:val="c11"/>
    <w:basedOn w:val="a0"/>
    <w:rsid w:val="00D85056"/>
  </w:style>
  <w:style w:type="paragraph" w:customStyle="1" w:styleId="ConsPlusNormal">
    <w:name w:val="ConsPlusNormal"/>
    <w:rsid w:val="00D85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850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05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8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-graphics.sp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adinstructor.org/e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fika.stu.ru/wolchin/umm/in_graph/ig/003/000.htm" TargetMode="External"/><Relationship Id="rId11" Type="http://schemas.openxmlformats.org/officeDocument/2006/relationships/hyperlink" Target="http://www.academia-moscow.ru/ftp_share/_books/fragments/fragment_1607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10&amp;ved=0CEQQFjAJ&amp;url=http%3A%2F%2Fresh.susu.ru%2F&amp;ei=xSCRVcuiL4SiyAOJzIDoAw&amp;usg=AFQjCNHixRh0YwGjobA787pmyDHVZ9DUjg&amp;bvm=bv.96783405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.su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СОДЕРЖАНИЕ</vt:lpstr>
      <vt:lpstr>2.2. Тематический план и содержание учебной дисциплины   ОП.01. Инженерная графи</vt:lpstr>
      <vt:lpstr>3. условия реализации программы дисциплины</vt:lpstr>
      <vt:lpstr>        http://resh.susu.ru/(Учебные материалы для выполнения чертежей)</vt:lpstr>
      <vt:lpstr>4. Контроль и оценка результатов освоения Дисциплины</vt:lpstr>
      <vt:lpstr>Контрольи оценка результатов освоения дисциплины осуществляется преподавателем в</vt:lpstr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складнёв игорь</dc:creator>
  <cp:keywords/>
  <dc:description/>
  <cp:lastModifiedBy>RePack by Diakov</cp:lastModifiedBy>
  <cp:revision>11</cp:revision>
  <dcterms:created xsi:type="dcterms:W3CDTF">2016-06-22T04:12:00Z</dcterms:created>
  <dcterms:modified xsi:type="dcterms:W3CDTF">2021-07-17T09:11:00Z</dcterms:modified>
</cp:coreProperties>
</file>