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C5C" w:rsidRPr="008F0A9A" w:rsidRDefault="008E7C5C" w:rsidP="008E7C5C">
      <w:pPr>
        <w:keepNext/>
        <w:keepLines/>
        <w:widowControl w:val="0"/>
        <w:suppressAutoHyphens/>
        <w:autoSpaceDE w:val="0"/>
        <w:autoSpaceDN w:val="0"/>
        <w:adjustRightInd w:val="0"/>
        <w:spacing w:after="0" w:line="240" w:lineRule="auto"/>
        <w:ind w:firstLine="709"/>
        <w:jc w:val="center"/>
        <w:rPr>
          <w:rFonts w:ascii="Times New Roman" w:hAnsi="Times New Roman" w:cs="Times New Roman"/>
          <w:caps/>
          <w:sz w:val="24"/>
          <w:szCs w:val="24"/>
        </w:rPr>
      </w:pPr>
      <w:r w:rsidRPr="008F0A9A">
        <w:rPr>
          <w:rFonts w:ascii="Times New Roman" w:hAnsi="Times New Roman" w:cs="Times New Roman"/>
          <w:sz w:val="24"/>
          <w:szCs w:val="24"/>
        </w:rPr>
        <w:t>Государственное автономное профессиональное образовательное учреждение</w:t>
      </w:r>
    </w:p>
    <w:p w:rsidR="008E7C5C" w:rsidRPr="008F0A9A" w:rsidRDefault="008E7C5C" w:rsidP="008E7C5C">
      <w:pPr>
        <w:keepNext/>
        <w:keepLines/>
        <w:widowControl w:val="0"/>
        <w:suppressAutoHyphens/>
        <w:autoSpaceDE w:val="0"/>
        <w:autoSpaceDN w:val="0"/>
        <w:adjustRightInd w:val="0"/>
        <w:spacing w:after="0" w:line="240" w:lineRule="auto"/>
        <w:ind w:firstLine="709"/>
        <w:jc w:val="center"/>
        <w:rPr>
          <w:rFonts w:ascii="Times New Roman" w:hAnsi="Times New Roman" w:cs="Times New Roman"/>
          <w:caps/>
          <w:sz w:val="24"/>
          <w:szCs w:val="24"/>
        </w:rPr>
      </w:pPr>
      <w:r w:rsidRPr="008F0A9A">
        <w:rPr>
          <w:rFonts w:ascii="Times New Roman" w:hAnsi="Times New Roman" w:cs="Times New Roman"/>
          <w:caps/>
          <w:sz w:val="24"/>
          <w:szCs w:val="24"/>
        </w:rPr>
        <w:t xml:space="preserve"> «</w:t>
      </w:r>
      <w:proofErr w:type="spellStart"/>
      <w:r w:rsidRPr="008F0A9A">
        <w:rPr>
          <w:rFonts w:ascii="Times New Roman" w:hAnsi="Times New Roman" w:cs="Times New Roman"/>
          <w:sz w:val="24"/>
          <w:szCs w:val="24"/>
        </w:rPr>
        <w:t>Краснокаменский</w:t>
      </w:r>
      <w:proofErr w:type="spellEnd"/>
      <w:r w:rsidRPr="008F0A9A">
        <w:rPr>
          <w:rFonts w:ascii="Times New Roman" w:hAnsi="Times New Roman" w:cs="Times New Roman"/>
          <w:sz w:val="24"/>
          <w:szCs w:val="24"/>
        </w:rPr>
        <w:t xml:space="preserve"> </w:t>
      </w:r>
      <w:proofErr w:type="gramStart"/>
      <w:r w:rsidRPr="008F0A9A">
        <w:rPr>
          <w:rFonts w:ascii="Times New Roman" w:hAnsi="Times New Roman" w:cs="Times New Roman"/>
          <w:sz w:val="24"/>
          <w:szCs w:val="24"/>
        </w:rPr>
        <w:t>горно-промышленный</w:t>
      </w:r>
      <w:proofErr w:type="gramEnd"/>
      <w:r w:rsidRPr="008F0A9A">
        <w:rPr>
          <w:rFonts w:ascii="Times New Roman" w:hAnsi="Times New Roman" w:cs="Times New Roman"/>
          <w:sz w:val="24"/>
          <w:szCs w:val="24"/>
        </w:rPr>
        <w:t xml:space="preserve"> техникум</w:t>
      </w:r>
      <w:r w:rsidRPr="008F0A9A">
        <w:rPr>
          <w:rFonts w:ascii="Times New Roman" w:hAnsi="Times New Roman" w:cs="Times New Roman"/>
          <w:caps/>
          <w:sz w:val="24"/>
          <w:szCs w:val="24"/>
        </w:rPr>
        <w:t>»</w:t>
      </w:r>
    </w:p>
    <w:p w:rsidR="008E7C5C" w:rsidRPr="008F0A9A" w:rsidRDefault="008E7C5C" w:rsidP="008E7C5C">
      <w:pPr>
        <w:keepNext/>
        <w:keepLines/>
        <w:widowControl w:val="0"/>
        <w:suppressAutoHyphens/>
        <w:autoSpaceDE w:val="0"/>
        <w:autoSpaceDN w:val="0"/>
        <w:adjustRightInd w:val="0"/>
        <w:spacing w:after="0" w:line="240" w:lineRule="auto"/>
        <w:ind w:firstLine="709"/>
        <w:jc w:val="center"/>
        <w:rPr>
          <w:rFonts w:ascii="Times New Roman" w:hAnsi="Times New Roman" w:cs="Times New Roman"/>
          <w:caps/>
          <w:sz w:val="24"/>
          <w:szCs w:val="24"/>
        </w:rPr>
      </w:pPr>
      <w:r w:rsidRPr="008F0A9A">
        <w:rPr>
          <w:rFonts w:ascii="Times New Roman" w:hAnsi="Times New Roman" w:cs="Times New Roman"/>
          <w:caps/>
          <w:sz w:val="24"/>
          <w:szCs w:val="24"/>
        </w:rPr>
        <w:t>(гапоу кгпт)</w:t>
      </w:r>
    </w:p>
    <w:p w:rsidR="008E7C5C" w:rsidRPr="008F0A9A" w:rsidRDefault="008E7C5C" w:rsidP="008E7C5C">
      <w:pPr>
        <w:keepNext/>
        <w:keepLines/>
        <w:widowControl w:val="0"/>
        <w:suppressAutoHyphens/>
        <w:autoSpaceDE w:val="0"/>
        <w:autoSpaceDN w:val="0"/>
        <w:adjustRightInd w:val="0"/>
        <w:spacing w:after="0" w:line="240" w:lineRule="auto"/>
        <w:ind w:firstLine="709"/>
        <w:jc w:val="both"/>
        <w:rPr>
          <w:rFonts w:ascii="Times New Roman" w:hAnsi="Times New Roman" w:cs="Times New Roman"/>
          <w:caps/>
          <w:sz w:val="24"/>
          <w:szCs w:val="24"/>
        </w:rPr>
      </w:pPr>
    </w:p>
    <w:p w:rsidR="008E7C5C" w:rsidRPr="008F0A9A" w:rsidRDefault="008E7C5C" w:rsidP="008E7C5C">
      <w:pPr>
        <w:keepNext/>
        <w:keepLines/>
        <w:widowControl w:val="0"/>
        <w:suppressAutoHyphens/>
        <w:autoSpaceDE w:val="0"/>
        <w:autoSpaceDN w:val="0"/>
        <w:adjustRightInd w:val="0"/>
        <w:spacing w:after="0" w:line="240" w:lineRule="auto"/>
        <w:ind w:firstLine="709"/>
        <w:jc w:val="both"/>
        <w:rPr>
          <w:rFonts w:ascii="Times New Roman" w:hAnsi="Times New Roman" w:cs="Times New Roman"/>
          <w:caps/>
          <w:sz w:val="24"/>
          <w:szCs w:val="24"/>
        </w:rPr>
      </w:pPr>
    </w:p>
    <w:tbl>
      <w:tblPr>
        <w:tblW w:w="0" w:type="auto"/>
        <w:tblLook w:val="04A0" w:firstRow="1" w:lastRow="0" w:firstColumn="1" w:lastColumn="0" w:noHBand="0" w:noVBand="1"/>
      </w:tblPr>
      <w:tblGrid>
        <w:gridCol w:w="4361"/>
        <w:gridCol w:w="922"/>
        <w:gridCol w:w="4288"/>
      </w:tblGrid>
      <w:tr w:rsidR="00A36833" w:rsidRPr="00A36833" w:rsidTr="008B4658">
        <w:tc>
          <w:tcPr>
            <w:tcW w:w="4361" w:type="dxa"/>
          </w:tcPr>
          <w:p w:rsidR="00A36833" w:rsidRPr="00A36833" w:rsidRDefault="00A36833" w:rsidP="00A36833">
            <w:pPr>
              <w:suppressAutoHyphens/>
              <w:spacing w:after="0"/>
              <w:rPr>
                <w:rFonts w:ascii="Times New Roman" w:hAnsi="Times New Roman" w:cs="Times New Roman"/>
                <w:sz w:val="24"/>
              </w:rPr>
            </w:pPr>
            <w:r w:rsidRPr="00A36833">
              <w:rPr>
                <w:rFonts w:ascii="Times New Roman" w:hAnsi="Times New Roman" w:cs="Times New Roman"/>
                <w:sz w:val="24"/>
              </w:rPr>
              <w:t xml:space="preserve">Согласовано на заседании ПЦК мастеров </w:t>
            </w:r>
            <w:proofErr w:type="gramStart"/>
            <w:r w:rsidRPr="00A36833">
              <w:rPr>
                <w:rFonts w:ascii="Times New Roman" w:hAnsi="Times New Roman" w:cs="Times New Roman"/>
                <w:sz w:val="24"/>
              </w:rPr>
              <w:t>п</w:t>
            </w:r>
            <w:proofErr w:type="gramEnd"/>
            <w:r w:rsidRPr="00A36833">
              <w:rPr>
                <w:rFonts w:ascii="Times New Roman" w:hAnsi="Times New Roman" w:cs="Times New Roman"/>
                <w:sz w:val="24"/>
              </w:rPr>
              <w:t>/о и преподавателей дисципли</w:t>
            </w:r>
            <w:r>
              <w:rPr>
                <w:rFonts w:ascii="Times New Roman" w:hAnsi="Times New Roman" w:cs="Times New Roman"/>
                <w:sz w:val="24"/>
              </w:rPr>
              <w:t xml:space="preserve">н ПЦ </w:t>
            </w:r>
          </w:p>
          <w:p w:rsidR="00A36833" w:rsidRPr="00A36833" w:rsidRDefault="00A36833" w:rsidP="00A36833">
            <w:pPr>
              <w:suppressAutoHyphens/>
              <w:spacing w:after="0"/>
              <w:rPr>
                <w:rFonts w:ascii="Times New Roman" w:hAnsi="Times New Roman" w:cs="Times New Roman"/>
                <w:sz w:val="24"/>
              </w:rPr>
            </w:pPr>
            <w:r w:rsidRPr="00A36833">
              <w:rPr>
                <w:rFonts w:ascii="Times New Roman" w:hAnsi="Times New Roman" w:cs="Times New Roman"/>
                <w:sz w:val="24"/>
              </w:rPr>
              <w:t xml:space="preserve">Председатель ПЦК: </w:t>
            </w:r>
            <w:r w:rsidR="00921344">
              <w:rPr>
                <w:rFonts w:ascii="Times New Roman" w:hAnsi="Times New Roman" w:cs="Times New Roman"/>
                <w:sz w:val="24"/>
              </w:rPr>
              <w:t xml:space="preserve">____ </w:t>
            </w:r>
            <w:proofErr w:type="spellStart"/>
            <w:r w:rsidR="00921344">
              <w:rPr>
                <w:rFonts w:ascii="Times New Roman" w:hAnsi="Times New Roman" w:cs="Times New Roman"/>
                <w:sz w:val="24"/>
              </w:rPr>
              <w:t>Е.Б.Батура</w:t>
            </w:r>
            <w:proofErr w:type="spellEnd"/>
          </w:p>
          <w:p w:rsidR="00A36833" w:rsidRPr="00A36833" w:rsidRDefault="00A36833" w:rsidP="00A36833">
            <w:pPr>
              <w:suppressAutoHyphens/>
              <w:spacing w:after="0"/>
              <w:rPr>
                <w:rFonts w:ascii="Times New Roman" w:hAnsi="Times New Roman" w:cs="Times New Roman"/>
                <w:sz w:val="24"/>
              </w:rPr>
            </w:pPr>
          </w:p>
        </w:tc>
        <w:tc>
          <w:tcPr>
            <w:tcW w:w="922" w:type="dxa"/>
          </w:tcPr>
          <w:p w:rsidR="00A36833" w:rsidRPr="00A36833" w:rsidRDefault="00A36833" w:rsidP="00A36833">
            <w:pPr>
              <w:suppressAutoHyphens/>
              <w:spacing w:after="0"/>
              <w:rPr>
                <w:rFonts w:ascii="Times New Roman" w:hAnsi="Times New Roman" w:cs="Times New Roman"/>
                <w:sz w:val="24"/>
              </w:rPr>
            </w:pPr>
          </w:p>
        </w:tc>
        <w:tc>
          <w:tcPr>
            <w:tcW w:w="4288" w:type="dxa"/>
          </w:tcPr>
          <w:p w:rsidR="00A36833" w:rsidRPr="00A36833" w:rsidRDefault="00A36833" w:rsidP="00A36833">
            <w:pPr>
              <w:suppressAutoHyphens/>
              <w:spacing w:after="0"/>
              <w:jc w:val="right"/>
              <w:rPr>
                <w:rFonts w:ascii="Times New Roman" w:hAnsi="Times New Roman" w:cs="Times New Roman"/>
                <w:sz w:val="24"/>
              </w:rPr>
            </w:pPr>
            <w:r w:rsidRPr="00A36833">
              <w:rPr>
                <w:rFonts w:ascii="Times New Roman" w:hAnsi="Times New Roman" w:cs="Times New Roman"/>
                <w:sz w:val="24"/>
              </w:rPr>
              <w:t xml:space="preserve">Утверждаю: </w:t>
            </w:r>
          </w:p>
          <w:p w:rsidR="00A36833" w:rsidRPr="00A36833" w:rsidRDefault="00A36833" w:rsidP="00A36833">
            <w:pPr>
              <w:suppressAutoHyphens/>
              <w:spacing w:after="0"/>
              <w:jc w:val="right"/>
              <w:rPr>
                <w:rFonts w:ascii="Times New Roman" w:hAnsi="Times New Roman" w:cs="Times New Roman"/>
                <w:sz w:val="24"/>
              </w:rPr>
            </w:pPr>
            <w:r w:rsidRPr="00A36833">
              <w:rPr>
                <w:rFonts w:ascii="Times New Roman" w:hAnsi="Times New Roman" w:cs="Times New Roman"/>
                <w:sz w:val="24"/>
              </w:rPr>
              <w:t xml:space="preserve">Директор ГАПОУ «КГПТ»  </w:t>
            </w:r>
          </w:p>
          <w:p w:rsidR="00A36833" w:rsidRPr="00A36833" w:rsidRDefault="00A36833" w:rsidP="00A36833">
            <w:pPr>
              <w:suppressAutoHyphens/>
              <w:spacing w:after="0"/>
              <w:jc w:val="right"/>
              <w:rPr>
                <w:rFonts w:ascii="Times New Roman" w:hAnsi="Times New Roman" w:cs="Times New Roman"/>
                <w:sz w:val="24"/>
              </w:rPr>
            </w:pPr>
            <w:r w:rsidRPr="00A36833">
              <w:rPr>
                <w:rFonts w:ascii="Times New Roman" w:hAnsi="Times New Roman" w:cs="Times New Roman"/>
                <w:sz w:val="24"/>
              </w:rPr>
              <w:t xml:space="preserve">___________ С.Н. </w:t>
            </w:r>
            <w:proofErr w:type="spellStart"/>
            <w:r w:rsidRPr="00A36833">
              <w:rPr>
                <w:rFonts w:ascii="Times New Roman" w:hAnsi="Times New Roman" w:cs="Times New Roman"/>
                <w:sz w:val="24"/>
              </w:rPr>
              <w:t>Епифанцева</w:t>
            </w:r>
            <w:proofErr w:type="spellEnd"/>
          </w:p>
          <w:p w:rsidR="00A36833" w:rsidRPr="00A36833" w:rsidRDefault="00921344" w:rsidP="00921344">
            <w:pPr>
              <w:suppressAutoHyphens/>
              <w:spacing w:after="0"/>
              <w:jc w:val="right"/>
              <w:rPr>
                <w:rFonts w:ascii="Times New Roman" w:hAnsi="Times New Roman" w:cs="Times New Roman"/>
                <w:sz w:val="24"/>
              </w:rPr>
            </w:pPr>
            <w:r>
              <w:rPr>
                <w:rFonts w:ascii="Times New Roman" w:hAnsi="Times New Roman" w:cs="Times New Roman"/>
                <w:sz w:val="24"/>
              </w:rPr>
              <w:t>«_____»______________2020</w:t>
            </w:r>
            <w:r w:rsidR="00A36833" w:rsidRPr="00A36833">
              <w:rPr>
                <w:rFonts w:ascii="Times New Roman" w:hAnsi="Times New Roman" w:cs="Times New Roman"/>
                <w:sz w:val="24"/>
              </w:rPr>
              <w:t xml:space="preserve"> г.</w:t>
            </w:r>
          </w:p>
        </w:tc>
      </w:tr>
    </w:tbl>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bookmarkStart w:id="0" w:name="_GoBack"/>
      <w:bookmarkEnd w:id="0"/>
    </w:p>
    <w:p w:rsidR="005B2775" w:rsidRDefault="005B2775"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072B1B" w:rsidRPr="00F2583A" w:rsidRDefault="00072B1B" w:rsidP="00F2583A">
      <w:pPr>
        <w:pStyle w:val="2"/>
        <w:widowControl w:val="0"/>
        <w:ind w:left="0" w:firstLine="0"/>
        <w:jc w:val="center"/>
        <w:rPr>
          <w:b/>
          <w:sz w:val="28"/>
          <w:szCs w:val="32"/>
        </w:rPr>
      </w:pPr>
      <w:r w:rsidRPr="00F2583A">
        <w:rPr>
          <w:b/>
          <w:sz w:val="28"/>
          <w:szCs w:val="32"/>
        </w:rPr>
        <w:t>ПМ. 03</w:t>
      </w:r>
      <w:r w:rsidR="00F2583A" w:rsidRPr="00F2583A">
        <w:rPr>
          <w:b/>
          <w:sz w:val="28"/>
          <w:szCs w:val="32"/>
        </w:rPr>
        <w:t xml:space="preserve"> ОРАГАНИЗАЦИЯ ТЕХНИЧЕСКОГО ОБСЛУЖИВАНИЯ И РЕМОНТА ЭЛЕКТРОННОГО ОБОРУДОВАНИЯ И СИСТЕМ АВТОМАТИЧЕСКОГО УПРАВЛЕНИЯ</w:t>
      </w:r>
    </w:p>
    <w:p w:rsidR="00501B94" w:rsidRDefault="00072B1B" w:rsidP="00501B94">
      <w:pPr>
        <w:shd w:val="clear" w:color="auto" w:fill="FFFFFF"/>
        <w:autoSpaceDE w:val="0"/>
        <w:autoSpaceDN w:val="0"/>
        <w:adjustRightInd w:val="0"/>
        <w:spacing w:after="0" w:line="240" w:lineRule="auto"/>
        <w:jc w:val="center"/>
        <w:rPr>
          <w:rFonts w:ascii="Times New Roman" w:hAnsi="Times New Roman"/>
          <w:b/>
          <w:sz w:val="28"/>
          <w:szCs w:val="32"/>
        </w:rPr>
      </w:pPr>
      <w:r w:rsidRPr="00F2583A">
        <w:rPr>
          <w:rFonts w:ascii="Times New Roman" w:eastAsia="Calibri" w:hAnsi="Times New Roman"/>
          <w:b/>
          <w:bCs/>
          <w:sz w:val="28"/>
          <w:szCs w:val="32"/>
        </w:rPr>
        <w:t xml:space="preserve">МДК 03.02 </w:t>
      </w:r>
      <w:r w:rsidRPr="00F2583A">
        <w:rPr>
          <w:rFonts w:ascii="Times New Roman" w:hAnsi="Times New Roman"/>
          <w:b/>
          <w:sz w:val="28"/>
          <w:szCs w:val="32"/>
        </w:rPr>
        <w:t>Теоретические основы технического обслуживания и ремонта электронного оборудования электронной части станков с ЧПУ</w:t>
      </w:r>
    </w:p>
    <w:p w:rsidR="00F2583A" w:rsidRPr="00F2583A" w:rsidRDefault="00F2583A" w:rsidP="00501B94">
      <w:pPr>
        <w:shd w:val="clear" w:color="auto" w:fill="FFFFFF"/>
        <w:autoSpaceDE w:val="0"/>
        <w:autoSpaceDN w:val="0"/>
        <w:adjustRightInd w:val="0"/>
        <w:spacing w:after="0" w:line="240" w:lineRule="auto"/>
        <w:jc w:val="center"/>
        <w:rPr>
          <w:rFonts w:ascii="Times New Roman" w:hAnsi="Times New Roman"/>
          <w:b/>
          <w:sz w:val="28"/>
          <w:szCs w:val="32"/>
        </w:rPr>
      </w:pPr>
    </w:p>
    <w:p w:rsidR="00501B94" w:rsidRPr="00B8132E" w:rsidRDefault="00921344" w:rsidP="00501B94">
      <w:pPr>
        <w:spacing w:after="0"/>
        <w:jc w:val="center"/>
        <w:rPr>
          <w:rFonts w:ascii="Times New Roman" w:hAnsi="Times New Roman"/>
          <w:sz w:val="28"/>
          <w:szCs w:val="28"/>
        </w:rPr>
      </w:pPr>
      <w:r>
        <w:rPr>
          <w:rFonts w:ascii="Times New Roman" w:hAnsi="Times New Roman"/>
          <w:sz w:val="28"/>
          <w:szCs w:val="28"/>
        </w:rPr>
        <w:t>Методические рекомендации</w:t>
      </w:r>
      <w:r w:rsidR="00501B94" w:rsidRPr="00B8132E">
        <w:rPr>
          <w:rFonts w:ascii="Times New Roman" w:hAnsi="Times New Roman"/>
          <w:sz w:val="28"/>
          <w:szCs w:val="28"/>
        </w:rPr>
        <w:t xml:space="preserve"> по выполнению контрольной работы  </w:t>
      </w:r>
    </w:p>
    <w:p w:rsidR="00501B94" w:rsidRPr="00B8132E" w:rsidRDefault="00501B94" w:rsidP="00501B94">
      <w:pPr>
        <w:spacing w:after="0"/>
        <w:jc w:val="center"/>
        <w:rPr>
          <w:rFonts w:ascii="Times New Roman" w:hAnsi="Times New Roman"/>
          <w:sz w:val="28"/>
          <w:szCs w:val="28"/>
        </w:rPr>
      </w:pPr>
      <w:r w:rsidRPr="00B8132E">
        <w:rPr>
          <w:rFonts w:ascii="Times New Roman" w:hAnsi="Times New Roman"/>
          <w:sz w:val="28"/>
          <w:szCs w:val="28"/>
        </w:rPr>
        <w:t xml:space="preserve">и контрольные задания для студентов заочной формы обучения, </w:t>
      </w:r>
    </w:p>
    <w:p w:rsidR="00501B94" w:rsidRPr="00B8132E" w:rsidRDefault="00501B94" w:rsidP="00501B94">
      <w:pPr>
        <w:spacing w:after="0"/>
        <w:jc w:val="center"/>
        <w:rPr>
          <w:rFonts w:ascii="Times New Roman" w:hAnsi="Times New Roman"/>
          <w:sz w:val="28"/>
          <w:szCs w:val="28"/>
        </w:rPr>
      </w:pPr>
      <w:proofErr w:type="gramStart"/>
      <w:r w:rsidRPr="00B8132E">
        <w:rPr>
          <w:rFonts w:ascii="Times New Roman" w:hAnsi="Times New Roman"/>
          <w:sz w:val="28"/>
          <w:szCs w:val="28"/>
        </w:rPr>
        <w:t>обучающихся</w:t>
      </w:r>
      <w:proofErr w:type="gramEnd"/>
      <w:r>
        <w:rPr>
          <w:rFonts w:ascii="Times New Roman" w:hAnsi="Times New Roman"/>
          <w:sz w:val="28"/>
          <w:szCs w:val="28"/>
        </w:rPr>
        <w:t xml:space="preserve"> по программе</w:t>
      </w:r>
      <w:r w:rsidRPr="00B8132E">
        <w:rPr>
          <w:rFonts w:ascii="Times New Roman" w:hAnsi="Times New Roman"/>
          <w:sz w:val="28"/>
          <w:szCs w:val="28"/>
        </w:rPr>
        <w:t xml:space="preserve"> среднего профессионального образования </w:t>
      </w:r>
    </w:p>
    <w:p w:rsidR="00F2583A" w:rsidRPr="00F2583A" w:rsidRDefault="00501B94" w:rsidP="00501B94">
      <w:pPr>
        <w:spacing w:after="0"/>
        <w:jc w:val="center"/>
        <w:rPr>
          <w:rFonts w:ascii="Times New Roman" w:hAnsi="Times New Roman"/>
          <w:sz w:val="28"/>
          <w:szCs w:val="28"/>
        </w:rPr>
      </w:pPr>
      <w:r w:rsidRPr="00F2583A">
        <w:rPr>
          <w:rFonts w:ascii="Times New Roman" w:hAnsi="Times New Roman"/>
          <w:sz w:val="28"/>
          <w:szCs w:val="28"/>
        </w:rPr>
        <w:t xml:space="preserve">по специальности </w:t>
      </w:r>
    </w:p>
    <w:p w:rsidR="00501B94" w:rsidRDefault="00501B94" w:rsidP="00501B94">
      <w:pPr>
        <w:spacing w:after="0"/>
        <w:jc w:val="center"/>
        <w:rPr>
          <w:rFonts w:ascii="Times New Roman" w:hAnsi="Times New Roman"/>
          <w:b/>
          <w:sz w:val="28"/>
          <w:szCs w:val="28"/>
        </w:rPr>
      </w:pPr>
      <w:r w:rsidRPr="00B8132E">
        <w:rPr>
          <w:rFonts w:ascii="Times New Roman" w:hAnsi="Times New Roman"/>
          <w:b/>
          <w:sz w:val="28"/>
          <w:szCs w:val="28"/>
        </w:rPr>
        <w:t>27.02.04 Автоматические системы управления</w:t>
      </w:r>
    </w:p>
    <w:p w:rsidR="00501B94" w:rsidRDefault="00501B94" w:rsidP="00501B94">
      <w:pPr>
        <w:shd w:val="clear" w:color="auto" w:fill="FFFFFF"/>
        <w:autoSpaceDE w:val="0"/>
        <w:autoSpaceDN w:val="0"/>
        <w:adjustRightInd w:val="0"/>
        <w:spacing w:after="0" w:line="240" w:lineRule="auto"/>
        <w:jc w:val="center"/>
        <w:rPr>
          <w:rFonts w:ascii="Times New Roman" w:hAnsi="Times New Roman"/>
          <w:b/>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sz w:val="28"/>
          <w:szCs w:val="28"/>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A36833" w:rsidRDefault="00A36833"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Cs/>
          <w:color w:val="000000"/>
        </w:rPr>
      </w:pPr>
      <w:r w:rsidRPr="00F06A3E">
        <w:rPr>
          <w:rFonts w:ascii="Times New Roman" w:eastAsia="Times New Roman" w:hAnsi="Times New Roman" w:cs="Times New Roman"/>
          <w:bCs/>
          <w:color w:val="000000"/>
        </w:rPr>
        <w:t xml:space="preserve">г. </w:t>
      </w:r>
      <w:proofErr w:type="spellStart"/>
      <w:r>
        <w:rPr>
          <w:rFonts w:ascii="Times New Roman" w:eastAsia="Times New Roman" w:hAnsi="Times New Roman" w:cs="Times New Roman"/>
          <w:bCs/>
          <w:color w:val="000000"/>
        </w:rPr>
        <w:t>К</w:t>
      </w:r>
      <w:r w:rsidRPr="00F06A3E">
        <w:rPr>
          <w:rFonts w:ascii="Times New Roman" w:eastAsia="Times New Roman" w:hAnsi="Times New Roman" w:cs="Times New Roman"/>
          <w:bCs/>
          <w:color w:val="000000"/>
        </w:rPr>
        <w:t>раснокаменск</w:t>
      </w:r>
      <w:proofErr w:type="spellEnd"/>
      <w:r w:rsidR="00921344">
        <w:rPr>
          <w:rFonts w:ascii="Times New Roman" w:eastAsia="Times New Roman" w:hAnsi="Times New Roman" w:cs="Times New Roman"/>
          <w:bCs/>
          <w:color w:val="000000"/>
        </w:rPr>
        <w:t>, 2020</w:t>
      </w:r>
    </w:p>
    <w:p w:rsidR="00A36833" w:rsidRDefault="00A36833" w:rsidP="00501B94">
      <w:pPr>
        <w:spacing w:after="0" w:line="360" w:lineRule="auto"/>
        <w:ind w:firstLine="708"/>
        <w:rPr>
          <w:rFonts w:ascii="Times New Roman" w:eastAsia="Batang" w:hAnsi="Times New Roman"/>
          <w:bCs/>
          <w:sz w:val="28"/>
          <w:szCs w:val="28"/>
        </w:rPr>
      </w:pPr>
    </w:p>
    <w:p w:rsidR="00A36833" w:rsidRDefault="00A36833" w:rsidP="00501B94">
      <w:pPr>
        <w:spacing w:after="0" w:line="360" w:lineRule="auto"/>
        <w:ind w:firstLine="708"/>
        <w:rPr>
          <w:rFonts w:ascii="Times New Roman" w:eastAsia="Batang" w:hAnsi="Times New Roman"/>
          <w:bCs/>
          <w:sz w:val="28"/>
          <w:szCs w:val="28"/>
        </w:rPr>
      </w:pPr>
    </w:p>
    <w:p w:rsidR="00A36833" w:rsidRDefault="00A36833" w:rsidP="00501B94">
      <w:pPr>
        <w:spacing w:after="0" w:line="360" w:lineRule="auto"/>
        <w:ind w:firstLine="708"/>
        <w:rPr>
          <w:rFonts w:ascii="Times New Roman" w:eastAsia="Batang" w:hAnsi="Times New Roman"/>
          <w:bCs/>
          <w:sz w:val="28"/>
          <w:szCs w:val="28"/>
        </w:rPr>
      </w:pPr>
    </w:p>
    <w:p w:rsidR="00921344" w:rsidRPr="00921344" w:rsidRDefault="00D770C3" w:rsidP="00921344">
      <w:pPr>
        <w:shd w:val="clear" w:color="auto" w:fill="FFFFFF"/>
        <w:autoSpaceDE w:val="0"/>
        <w:autoSpaceDN w:val="0"/>
        <w:adjustRightInd w:val="0"/>
        <w:spacing w:after="0" w:line="240" w:lineRule="auto"/>
        <w:jc w:val="both"/>
        <w:rPr>
          <w:rFonts w:ascii="Times New Roman" w:eastAsia="Batang" w:hAnsi="Times New Roman" w:cs="Times New Roman"/>
          <w:bCs/>
          <w:sz w:val="24"/>
          <w:szCs w:val="24"/>
        </w:rPr>
      </w:pPr>
      <w:r w:rsidRPr="00921344">
        <w:rPr>
          <w:rFonts w:ascii="Times New Roman" w:eastAsia="Batang" w:hAnsi="Times New Roman" w:cs="Times New Roman"/>
          <w:bCs/>
          <w:sz w:val="24"/>
          <w:szCs w:val="24"/>
        </w:rPr>
        <w:t>Контрольная работа</w:t>
      </w:r>
      <w:r w:rsidR="00501B94" w:rsidRPr="00921344">
        <w:rPr>
          <w:rFonts w:ascii="Times New Roman" w:eastAsia="Batang" w:hAnsi="Times New Roman" w:cs="Times New Roman"/>
          <w:bCs/>
          <w:sz w:val="24"/>
          <w:szCs w:val="24"/>
        </w:rPr>
        <w:t xml:space="preserve"> и методические ук</w:t>
      </w:r>
      <w:r w:rsidRPr="00921344">
        <w:rPr>
          <w:rFonts w:ascii="Times New Roman" w:eastAsia="Batang" w:hAnsi="Times New Roman" w:cs="Times New Roman"/>
          <w:bCs/>
          <w:sz w:val="24"/>
          <w:szCs w:val="24"/>
        </w:rPr>
        <w:t>азания по выполнению контрольной</w:t>
      </w:r>
      <w:r w:rsidR="00501B94" w:rsidRPr="00921344">
        <w:rPr>
          <w:rFonts w:ascii="Times New Roman" w:eastAsia="Batang" w:hAnsi="Times New Roman" w:cs="Times New Roman"/>
          <w:bCs/>
          <w:sz w:val="24"/>
          <w:szCs w:val="24"/>
        </w:rPr>
        <w:t xml:space="preserve"> работ</w:t>
      </w:r>
      <w:r w:rsidRPr="00921344">
        <w:rPr>
          <w:rFonts w:ascii="Times New Roman" w:eastAsia="Batang" w:hAnsi="Times New Roman" w:cs="Times New Roman"/>
          <w:bCs/>
          <w:sz w:val="24"/>
          <w:szCs w:val="24"/>
        </w:rPr>
        <w:t>ы</w:t>
      </w:r>
      <w:r w:rsidR="00501B94" w:rsidRPr="00921344">
        <w:rPr>
          <w:rFonts w:ascii="Times New Roman" w:eastAsia="Batang" w:hAnsi="Times New Roman" w:cs="Times New Roman"/>
          <w:bCs/>
          <w:sz w:val="24"/>
          <w:szCs w:val="24"/>
        </w:rPr>
        <w:t xml:space="preserve"> составлены в соответствии с рабочей программой по профессиональному модулю </w:t>
      </w:r>
    </w:p>
    <w:p w:rsidR="00921344" w:rsidRPr="00921344" w:rsidRDefault="00072B1B" w:rsidP="009213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1344">
        <w:rPr>
          <w:rFonts w:ascii="Times New Roman" w:hAnsi="Times New Roman" w:cs="Times New Roman"/>
          <w:sz w:val="24"/>
          <w:szCs w:val="24"/>
        </w:rPr>
        <w:t>ПМ. 03 Организация технического обслуживания и ремонта электронного оборудования и систем автоматического управления</w:t>
      </w:r>
      <w:r w:rsidR="00921344" w:rsidRPr="00921344">
        <w:rPr>
          <w:rFonts w:ascii="Times New Roman" w:hAnsi="Times New Roman" w:cs="Times New Roman"/>
          <w:sz w:val="24"/>
          <w:szCs w:val="24"/>
        </w:rPr>
        <w:t xml:space="preserve"> </w:t>
      </w:r>
    </w:p>
    <w:p w:rsidR="00921344" w:rsidRPr="00921344" w:rsidRDefault="00921344" w:rsidP="00921344">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921344">
        <w:rPr>
          <w:rFonts w:ascii="Times New Roman" w:eastAsia="Calibri" w:hAnsi="Times New Roman" w:cs="Times New Roman"/>
          <w:bCs/>
          <w:sz w:val="24"/>
          <w:szCs w:val="24"/>
        </w:rPr>
        <w:t xml:space="preserve">МДК 03.02 </w:t>
      </w:r>
      <w:r w:rsidRPr="00921344">
        <w:rPr>
          <w:rFonts w:ascii="Times New Roman" w:hAnsi="Times New Roman" w:cs="Times New Roman"/>
          <w:sz w:val="24"/>
          <w:szCs w:val="24"/>
        </w:rPr>
        <w:t>Теоретические основы технического обслуживания и ремонта электронного оборудования электронной части станков с ЧПУ</w:t>
      </w:r>
    </w:p>
    <w:p w:rsidR="00501B94" w:rsidRPr="00921344" w:rsidRDefault="00501B94" w:rsidP="00921344">
      <w:pPr>
        <w:pStyle w:val="2"/>
        <w:widowControl w:val="0"/>
        <w:spacing w:line="360" w:lineRule="auto"/>
        <w:ind w:left="0" w:firstLine="0"/>
        <w:jc w:val="both"/>
      </w:pPr>
      <w:r w:rsidRPr="00921344">
        <w:rPr>
          <w:rFonts w:eastAsia="Batang"/>
          <w:bCs/>
        </w:rPr>
        <w:t>для специальности СПО 27.02.04 Автоматические системы управления</w:t>
      </w:r>
    </w:p>
    <w:p w:rsidR="00501B94" w:rsidRPr="00D770C3" w:rsidRDefault="00501B94" w:rsidP="00501B94">
      <w:pPr>
        <w:spacing w:after="0" w:line="360" w:lineRule="auto"/>
        <w:ind w:firstLine="708"/>
        <w:rPr>
          <w:rFonts w:ascii="Times New Roman" w:eastAsia="Batang" w:hAnsi="Times New Roman"/>
          <w:bCs/>
          <w:sz w:val="24"/>
          <w:szCs w:val="28"/>
        </w:rPr>
      </w:pPr>
    </w:p>
    <w:p w:rsidR="00501B94" w:rsidRPr="00D770C3" w:rsidRDefault="00501B94" w:rsidP="00072B1B">
      <w:pPr>
        <w:spacing w:after="0" w:line="360" w:lineRule="auto"/>
        <w:rPr>
          <w:rFonts w:ascii="Times New Roman" w:eastAsia="Batang" w:hAnsi="Times New Roman"/>
          <w:bCs/>
          <w:sz w:val="24"/>
          <w:szCs w:val="28"/>
        </w:rPr>
      </w:pPr>
    </w:p>
    <w:p w:rsidR="00501B94" w:rsidRPr="00D770C3" w:rsidRDefault="00501B94" w:rsidP="00501B94">
      <w:pPr>
        <w:jc w:val="both"/>
        <w:rPr>
          <w:sz w:val="24"/>
          <w:szCs w:val="28"/>
        </w:rPr>
      </w:pPr>
      <w:r w:rsidRPr="00D770C3">
        <w:rPr>
          <w:rFonts w:ascii="Times New Roman" w:hAnsi="Times New Roman"/>
          <w:b/>
          <w:sz w:val="24"/>
          <w:szCs w:val="28"/>
        </w:rPr>
        <w:t>Составитель</w:t>
      </w:r>
      <w:r w:rsidRPr="00D770C3">
        <w:rPr>
          <w:rFonts w:ascii="Times New Roman" w:hAnsi="Times New Roman"/>
          <w:sz w:val="24"/>
          <w:szCs w:val="28"/>
        </w:rPr>
        <w:t xml:space="preserve">: </w:t>
      </w:r>
      <w:proofErr w:type="spellStart"/>
      <w:r w:rsidRPr="00D770C3">
        <w:rPr>
          <w:rFonts w:ascii="Times New Roman" w:hAnsi="Times New Roman"/>
          <w:sz w:val="24"/>
          <w:szCs w:val="28"/>
        </w:rPr>
        <w:t>Предунова</w:t>
      </w:r>
      <w:proofErr w:type="spellEnd"/>
      <w:r w:rsidRPr="00D770C3">
        <w:rPr>
          <w:rFonts w:ascii="Times New Roman" w:hAnsi="Times New Roman"/>
          <w:sz w:val="24"/>
          <w:szCs w:val="28"/>
        </w:rPr>
        <w:t xml:space="preserve"> В.Г. – преподаватель ГАПОУ «КГПТ»</w:t>
      </w: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501B94" w:rsidRDefault="00501B94" w:rsidP="00501B94">
      <w:pPr>
        <w:jc w:val="both"/>
        <w:rPr>
          <w:sz w:val="28"/>
          <w:szCs w:val="28"/>
        </w:rPr>
      </w:pPr>
    </w:p>
    <w:p w:rsidR="00D770C3" w:rsidRDefault="00D770C3" w:rsidP="00501B94">
      <w:pPr>
        <w:jc w:val="both"/>
        <w:rPr>
          <w:sz w:val="28"/>
          <w:szCs w:val="28"/>
        </w:rPr>
      </w:pPr>
    </w:p>
    <w:p w:rsidR="00D770C3" w:rsidRDefault="00D770C3" w:rsidP="00501B94">
      <w:pPr>
        <w:jc w:val="both"/>
        <w:rPr>
          <w:sz w:val="28"/>
          <w:szCs w:val="28"/>
        </w:rPr>
      </w:pPr>
    </w:p>
    <w:p w:rsidR="00D770C3" w:rsidRDefault="00D770C3" w:rsidP="00501B94">
      <w:pPr>
        <w:jc w:val="both"/>
        <w:rPr>
          <w:sz w:val="28"/>
          <w:szCs w:val="28"/>
        </w:rPr>
      </w:pPr>
    </w:p>
    <w:p w:rsidR="008E7C5C" w:rsidRDefault="008E7C5C" w:rsidP="008E7C5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0"/>
          <w:szCs w:val="30"/>
        </w:rPr>
      </w:pPr>
    </w:p>
    <w:p w:rsidR="00D770C3" w:rsidRDefault="00D770C3" w:rsidP="008E7C5C">
      <w:pPr>
        <w:shd w:val="clear" w:color="auto" w:fill="FFFFFF"/>
        <w:autoSpaceDE w:val="0"/>
        <w:autoSpaceDN w:val="0"/>
        <w:adjustRightInd w:val="0"/>
        <w:spacing w:after="0" w:line="240" w:lineRule="auto"/>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30"/>
          <w:szCs w:val="30"/>
        </w:rPr>
        <w:t>Содержание</w:t>
      </w:r>
    </w:p>
    <w:p w:rsidR="008E7C5C"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30"/>
          <w:szCs w:val="30"/>
        </w:rPr>
      </w:pPr>
    </w:p>
    <w:p w:rsidR="008E7C5C" w:rsidRDefault="008E7C5C" w:rsidP="008E7C5C">
      <w:pPr>
        <w:shd w:val="clear" w:color="auto" w:fill="FFFFFF"/>
        <w:autoSpaceDE w:val="0"/>
        <w:autoSpaceDN w:val="0"/>
        <w:adjustRightInd w:val="0"/>
        <w:spacing w:after="0" w:line="240" w:lineRule="auto"/>
        <w:jc w:val="center"/>
        <w:rPr>
          <w:rFonts w:ascii="Times New Roman" w:hAnsi="Times New Roman" w:cs="Times New Roman"/>
          <w:sz w:val="24"/>
          <w:szCs w:val="24"/>
        </w:rPr>
      </w:pPr>
    </w:p>
    <w:p w:rsidR="008E7C5C" w:rsidRPr="00654D13" w:rsidRDefault="008E7C5C" w:rsidP="008E7C5C">
      <w:pPr>
        <w:shd w:val="clear" w:color="auto" w:fill="FFFFFF"/>
        <w:autoSpaceDE w:val="0"/>
        <w:autoSpaceDN w:val="0"/>
        <w:adjustRightInd w:val="0"/>
        <w:spacing w:after="0"/>
        <w:rPr>
          <w:rFonts w:ascii="Times New Roman" w:hAnsi="Times New Roman" w:cs="Times New Roman"/>
          <w:sz w:val="24"/>
          <w:szCs w:val="24"/>
        </w:rPr>
      </w:pPr>
      <w:r w:rsidRPr="00654D13">
        <w:rPr>
          <w:rFonts w:ascii="Times New Roman" w:eastAsia="Times New Roman" w:hAnsi="Times New Roman" w:cs="Times New Roman"/>
          <w:color w:val="000000"/>
          <w:sz w:val="24"/>
          <w:szCs w:val="24"/>
        </w:rPr>
        <w:t xml:space="preserve">Общие методические указания                     </w:t>
      </w:r>
    </w:p>
    <w:p w:rsidR="008E7C5C" w:rsidRPr="00654D13" w:rsidRDefault="008E7C5C" w:rsidP="008E7C5C">
      <w:pPr>
        <w:shd w:val="clear" w:color="auto" w:fill="FFFFFF"/>
        <w:autoSpaceDE w:val="0"/>
        <w:autoSpaceDN w:val="0"/>
        <w:adjustRightInd w:val="0"/>
        <w:spacing w:after="0"/>
        <w:rPr>
          <w:rFonts w:ascii="Times New Roman" w:hAnsi="Times New Roman" w:cs="Times New Roman"/>
          <w:sz w:val="24"/>
          <w:szCs w:val="24"/>
        </w:rPr>
      </w:pPr>
      <w:r w:rsidRPr="00654D13">
        <w:rPr>
          <w:rFonts w:ascii="Times New Roman" w:eastAsia="Times New Roman" w:hAnsi="Times New Roman" w:cs="Times New Roman"/>
          <w:color w:val="000000"/>
          <w:sz w:val="24"/>
          <w:szCs w:val="24"/>
        </w:rPr>
        <w:t xml:space="preserve">Литература                                                      </w:t>
      </w:r>
    </w:p>
    <w:p w:rsidR="008E7C5C" w:rsidRPr="00654D13" w:rsidRDefault="008E7C5C" w:rsidP="008E7C5C">
      <w:pPr>
        <w:shd w:val="clear" w:color="auto" w:fill="FFFFFF"/>
        <w:autoSpaceDE w:val="0"/>
        <w:autoSpaceDN w:val="0"/>
        <w:adjustRightInd w:val="0"/>
        <w:spacing w:after="0"/>
        <w:rPr>
          <w:rFonts w:ascii="Times New Roman" w:hAnsi="Times New Roman" w:cs="Times New Roman"/>
          <w:sz w:val="24"/>
          <w:szCs w:val="24"/>
        </w:rPr>
      </w:pPr>
      <w:r w:rsidRPr="00654D13">
        <w:rPr>
          <w:rFonts w:ascii="Times New Roman" w:eastAsia="Times New Roman" w:hAnsi="Times New Roman" w:cs="Times New Roman"/>
          <w:color w:val="000000"/>
          <w:sz w:val="24"/>
          <w:szCs w:val="24"/>
        </w:rPr>
        <w:t xml:space="preserve">Тематический план учебной дисциплины   </w:t>
      </w:r>
    </w:p>
    <w:p w:rsidR="008E7C5C" w:rsidRPr="00654D13" w:rsidRDefault="008E7C5C" w:rsidP="008E7C5C">
      <w:pPr>
        <w:shd w:val="clear" w:color="auto" w:fill="FFFFFF"/>
        <w:autoSpaceDE w:val="0"/>
        <w:autoSpaceDN w:val="0"/>
        <w:adjustRightInd w:val="0"/>
        <w:spacing w:after="0" w:line="240" w:lineRule="auto"/>
        <w:rPr>
          <w:rFonts w:ascii="Times New Roman" w:eastAsia="Times New Roman" w:hAnsi="Times New Roman" w:cs="Times New Roman"/>
          <w:iCs/>
          <w:color w:val="000000"/>
          <w:sz w:val="24"/>
          <w:szCs w:val="24"/>
        </w:rPr>
      </w:pPr>
      <w:r w:rsidRPr="00654D13">
        <w:rPr>
          <w:rFonts w:ascii="Times New Roman" w:eastAsia="Times New Roman" w:hAnsi="Times New Roman" w:cs="Times New Roman"/>
          <w:iCs/>
          <w:color w:val="000000"/>
          <w:sz w:val="24"/>
          <w:szCs w:val="24"/>
        </w:rPr>
        <w:t xml:space="preserve">Учебное задание                                             </w:t>
      </w:r>
    </w:p>
    <w:p w:rsidR="008E7C5C" w:rsidRPr="00654D13" w:rsidRDefault="008E7C5C" w:rsidP="008E7C5C">
      <w:pPr>
        <w:shd w:val="clear" w:color="auto" w:fill="FFFFFF"/>
        <w:autoSpaceDE w:val="0"/>
        <w:autoSpaceDN w:val="0"/>
        <w:adjustRightInd w:val="0"/>
        <w:spacing w:after="0"/>
        <w:rPr>
          <w:rFonts w:ascii="Times New Roman" w:eastAsia="Times New Roman" w:hAnsi="Times New Roman" w:cs="Times New Roman"/>
          <w:color w:val="000000"/>
          <w:sz w:val="24"/>
          <w:szCs w:val="24"/>
        </w:rPr>
      </w:pPr>
      <w:r w:rsidRPr="00654D13">
        <w:rPr>
          <w:rFonts w:ascii="Times New Roman" w:eastAsia="Times New Roman" w:hAnsi="Times New Roman" w:cs="Times New Roman"/>
          <w:color w:val="000000"/>
          <w:sz w:val="24"/>
          <w:szCs w:val="24"/>
        </w:rPr>
        <w:t xml:space="preserve">Контрольная работа                                       </w:t>
      </w:r>
    </w:p>
    <w:p w:rsidR="008E7C5C" w:rsidRPr="00654D13" w:rsidRDefault="00501B94" w:rsidP="008E7C5C">
      <w:pPr>
        <w:shd w:val="clear" w:color="auto" w:fill="FFFFFF"/>
        <w:autoSpaceDE w:val="0"/>
        <w:autoSpaceDN w:val="0"/>
        <w:adjustRightInd w:val="0"/>
        <w:spacing w:after="0"/>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Вопросы для самоподготовки       </w:t>
      </w:r>
    </w:p>
    <w:p w:rsidR="008E7C5C" w:rsidRPr="00654D13" w:rsidRDefault="008E7C5C" w:rsidP="008E7C5C">
      <w:pPr>
        <w:rPr>
          <w:sz w:val="24"/>
          <w:szCs w:val="24"/>
        </w:rPr>
      </w:pPr>
    </w:p>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8E7C5C" w:rsidRDefault="008E7C5C" w:rsidP="008E7C5C"/>
    <w:p w:rsidR="00501B94" w:rsidRDefault="00501B94" w:rsidP="008E7C5C"/>
    <w:p w:rsidR="00C663BA" w:rsidRDefault="00C663BA" w:rsidP="008E7C5C"/>
    <w:p w:rsidR="00C663BA" w:rsidRDefault="00C663BA" w:rsidP="008E7C5C"/>
    <w:p w:rsidR="00D770C3" w:rsidRDefault="00D770C3" w:rsidP="008E7C5C">
      <w:pPr>
        <w:spacing w:after="0" w:line="240" w:lineRule="auto"/>
        <w:jc w:val="center"/>
      </w:pPr>
    </w:p>
    <w:p w:rsidR="008E7C5C" w:rsidRDefault="008E7C5C" w:rsidP="008E7C5C">
      <w:pPr>
        <w:spacing w:after="0" w:line="240" w:lineRule="auto"/>
        <w:jc w:val="center"/>
        <w:rPr>
          <w:rFonts w:ascii="Times New Roman" w:eastAsia="Times New Roman" w:hAnsi="Times New Roman" w:cs="Times New Roman"/>
          <w:b/>
          <w:color w:val="000000"/>
          <w:sz w:val="30"/>
          <w:szCs w:val="30"/>
        </w:rPr>
      </w:pPr>
      <w:r w:rsidRPr="00654D13">
        <w:rPr>
          <w:rFonts w:ascii="Times New Roman" w:eastAsia="Times New Roman" w:hAnsi="Times New Roman" w:cs="Times New Roman"/>
          <w:b/>
          <w:color w:val="000000"/>
          <w:sz w:val="30"/>
          <w:szCs w:val="30"/>
        </w:rPr>
        <w:lastRenderedPageBreak/>
        <w:t>Общие методические указания</w:t>
      </w:r>
    </w:p>
    <w:p w:rsidR="00501B94" w:rsidRPr="00654D13" w:rsidRDefault="00501B94" w:rsidP="008E7C5C">
      <w:pPr>
        <w:spacing w:after="0" w:line="240" w:lineRule="auto"/>
        <w:jc w:val="center"/>
        <w:rPr>
          <w:b/>
        </w:rPr>
      </w:pP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sz w:val="24"/>
        </w:rPr>
        <w:t xml:space="preserve">Методические указания помогут </w:t>
      </w:r>
      <w:r>
        <w:rPr>
          <w:rFonts w:ascii="Times New Roman" w:hAnsi="Times New Roman" w:cs="Times New Roman"/>
          <w:sz w:val="24"/>
        </w:rPr>
        <w:t>студентам</w:t>
      </w:r>
      <w:r w:rsidR="006A4E51">
        <w:rPr>
          <w:rFonts w:ascii="Times New Roman" w:hAnsi="Times New Roman" w:cs="Times New Roman"/>
          <w:sz w:val="24"/>
        </w:rPr>
        <w:t xml:space="preserve"> </w:t>
      </w:r>
      <w:r>
        <w:rPr>
          <w:rFonts w:ascii="Times New Roman" w:hAnsi="Times New Roman" w:cs="Times New Roman"/>
          <w:sz w:val="24"/>
        </w:rPr>
        <w:t>заочной формы обучения</w:t>
      </w:r>
      <w:r w:rsidRPr="00C663BA">
        <w:rPr>
          <w:rFonts w:ascii="Times New Roman" w:hAnsi="Times New Roman" w:cs="Times New Roman"/>
          <w:sz w:val="24"/>
        </w:rPr>
        <w:t xml:space="preserve"> самостоятельно изучить курс</w:t>
      </w:r>
      <w:r w:rsidR="00072B1B" w:rsidRPr="00072B1B">
        <w:rPr>
          <w:rFonts w:ascii="Times New Roman" w:eastAsia="Batang" w:hAnsi="Times New Roman"/>
          <w:bCs/>
          <w:sz w:val="24"/>
          <w:szCs w:val="24"/>
        </w:rPr>
        <w:t xml:space="preserve"> </w:t>
      </w:r>
      <w:r w:rsidR="00072B1B" w:rsidRPr="00072B1B">
        <w:rPr>
          <w:rFonts w:ascii="Times New Roman" w:eastAsia="Batang" w:hAnsi="Times New Roman" w:cs="Times New Roman"/>
          <w:bCs/>
          <w:sz w:val="24"/>
          <w:szCs w:val="24"/>
        </w:rPr>
        <w:t xml:space="preserve">модулю </w:t>
      </w:r>
      <w:r w:rsidR="00072B1B" w:rsidRPr="00072B1B">
        <w:rPr>
          <w:rFonts w:ascii="Times New Roman" w:hAnsi="Times New Roman" w:cs="Times New Roman"/>
          <w:sz w:val="24"/>
          <w:szCs w:val="24"/>
        </w:rPr>
        <w:t>ПМ. 03 Организация технического обслуживания и ремонта электронного оборудования и систем автоматического управления</w:t>
      </w:r>
      <w:r w:rsidR="00072B1B">
        <w:rPr>
          <w:rFonts w:ascii="Times New Roman" w:hAnsi="Times New Roman" w:cs="Times New Roman"/>
          <w:sz w:val="24"/>
          <w:szCs w:val="24"/>
        </w:rPr>
        <w:t>.</w:t>
      </w:r>
      <w:r w:rsidRPr="00C663BA">
        <w:rPr>
          <w:rFonts w:ascii="Times New Roman" w:hAnsi="Times New Roman" w:cs="Times New Roman"/>
          <w:sz w:val="24"/>
        </w:rPr>
        <w:t xml:space="preserve"> Пособие  состоит из общих методических указаний, краткого содержания </w:t>
      </w:r>
      <w:r w:rsidR="006A4E51">
        <w:rPr>
          <w:rFonts w:ascii="Times New Roman" w:hAnsi="Times New Roman" w:cs="Times New Roman"/>
          <w:sz w:val="24"/>
        </w:rPr>
        <w:t>МДК 03.02</w:t>
      </w:r>
      <w:r w:rsidRPr="00C663BA">
        <w:rPr>
          <w:rFonts w:ascii="Times New Roman" w:hAnsi="Times New Roman" w:cs="Times New Roman"/>
          <w:sz w:val="24"/>
        </w:rPr>
        <w:t xml:space="preserve"> «</w:t>
      </w:r>
      <w:r w:rsidR="00072B1B" w:rsidRPr="00072B1B">
        <w:rPr>
          <w:rFonts w:ascii="Times New Roman" w:hAnsi="Times New Roman"/>
        </w:rPr>
        <w:t>Теоретические основы технического обслуживания и ремонта электронного оборудования электронной части станков с ЧПУ</w:t>
      </w:r>
      <w:r w:rsidRPr="00C663BA">
        <w:rPr>
          <w:rFonts w:ascii="Times New Roman" w:hAnsi="Times New Roman" w:cs="Times New Roman"/>
          <w:sz w:val="24"/>
        </w:rPr>
        <w:t>», вопросов к контрольной работе, перечня контрольных вопросов.</w:t>
      </w:r>
    </w:p>
    <w:p w:rsidR="00C663BA" w:rsidRPr="00C663BA" w:rsidRDefault="00C663BA" w:rsidP="0037720C">
      <w:pPr>
        <w:spacing w:after="0" w:line="240" w:lineRule="auto"/>
        <w:ind w:firstLine="709"/>
        <w:jc w:val="both"/>
        <w:rPr>
          <w:rFonts w:ascii="Times New Roman" w:hAnsi="Times New Roman" w:cs="Times New Roman"/>
          <w:sz w:val="24"/>
        </w:rPr>
      </w:pPr>
      <w:proofErr w:type="gramStart"/>
      <w:r w:rsidRPr="00C663BA">
        <w:rPr>
          <w:rFonts w:ascii="Times New Roman" w:hAnsi="Times New Roman" w:cs="Times New Roman"/>
          <w:sz w:val="24"/>
        </w:rPr>
        <w:t>В  методических указаниях рассматриваю</w:t>
      </w:r>
      <w:r w:rsidR="006A4E51">
        <w:rPr>
          <w:rFonts w:ascii="Times New Roman" w:hAnsi="Times New Roman" w:cs="Times New Roman"/>
          <w:sz w:val="24"/>
        </w:rPr>
        <w:t>тся вопросы для изучения курса, даются и общие методические указания, приводится краткое</w:t>
      </w:r>
      <w:r w:rsidR="00072B1B" w:rsidRPr="00C663BA">
        <w:rPr>
          <w:rFonts w:ascii="Times New Roman" w:hAnsi="Times New Roman" w:cs="Times New Roman"/>
          <w:sz w:val="24"/>
        </w:rPr>
        <w:t xml:space="preserve"> содержания </w:t>
      </w:r>
      <w:r w:rsidR="006A4E51">
        <w:rPr>
          <w:rFonts w:ascii="Times New Roman" w:hAnsi="Times New Roman" w:cs="Times New Roman"/>
          <w:sz w:val="24"/>
        </w:rPr>
        <w:t>курса МДК 03.02</w:t>
      </w:r>
      <w:r w:rsidR="00072B1B" w:rsidRPr="00C663BA">
        <w:rPr>
          <w:rFonts w:ascii="Times New Roman" w:hAnsi="Times New Roman" w:cs="Times New Roman"/>
          <w:sz w:val="24"/>
        </w:rPr>
        <w:t xml:space="preserve"> </w:t>
      </w:r>
      <w:r w:rsidR="00072B1B" w:rsidRPr="006A4E51">
        <w:rPr>
          <w:rFonts w:ascii="Times New Roman" w:hAnsi="Times New Roman" w:cs="Times New Roman"/>
          <w:sz w:val="28"/>
        </w:rPr>
        <w:t>«</w:t>
      </w:r>
      <w:r w:rsidR="00072B1B" w:rsidRPr="006A4E51">
        <w:rPr>
          <w:rFonts w:ascii="Times New Roman" w:hAnsi="Times New Roman"/>
          <w:sz w:val="24"/>
        </w:rPr>
        <w:t>Теоретические основы технического обслуживания и ремонта электронного оборудования электронной части станков с ЧПУ</w:t>
      </w:r>
      <w:r w:rsidRPr="006A4E51">
        <w:rPr>
          <w:rFonts w:ascii="Times New Roman" w:hAnsi="Times New Roman" w:cs="Times New Roman"/>
          <w:sz w:val="28"/>
        </w:rPr>
        <w:t>»</w:t>
      </w:r>
      <w:r w:rsidR="006A4E51">
        <w:rPr>
          <w:rFonts w:ascii="Times New Roman" w:hAnsi="Times New Roman" w:cs="Times New Roman"/>
          <w:sz w:val="28"/>
        </w:rPr>
        <w:t xml:space="preserve">, содержатся </w:t>
      </w:r>
      <w:r w:rsidRPr="00C663BA">
        <w:rPr>
          <w:rFonts w:ascii="Times New Roman" w:hAnsi="Times New Roman" w:cs="Times New Roman"/>
          <w:sz w:val="24"/>
        </w:rPr>
        <w:t xml:space="preserve"> формы контроля усвоения знаний </w:t>
      </w:r>
      <w:r>
        <w:rPr>
          <w:rFonts w:ascii="Times New Roman" w:hAnsi="Times New Roman" w:cs="Times New Roman"/>
          <w:sz w:val="24"/>
        </w:rPr>
        <w:t>студентами</w:t>
      </w:r>
      <w:r w:rsidRPr="00C663BA">
        <w:rPr>
          <w:rFonts w:ascii="Times New Roman" w:hAnsi="Times New Roman" w:cs="Times New Roman"/>
          <w:sz w:val="24"/>
        </w:rPr>
        <w:t>.</w:t>
      </w:r>
      <w:proofErr w:type="gramEnd"/>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sz w:val="24"/>
        </w:rPr>
        <w:t xml:space="preserve">Техник должен обладать достаточными знаниями </w:t>
      </w:r>
      <w:r>
        <w:rPr>
          <w:rFonts w:ascii="Times New Roman" w:hAnsi="Times New Roman" w:cs="Times New Roman"/>
          <w:sz w:val="24"/>
        </w:rPr>
        <w:t xml:space="preserve">и навыками </w:t>
      </w:r>
      <w:r w:rsidRPr="00C663BA">
        <w:rPr>
          <w:rFonts w:ascii="Times New Roman" w:hAnsi="Times New Roman" w:cs="Times New Roman"/>
          <w:sz w:val="24"/>
        </w:rPr>
        <w:t xml:space="preserve">по </w:t>
      </w:r>
      <w:r w:rsidR="006A4E51" w:rsidRPr="006A4E51">
        <w:rPr>
          <w:rFonts w:ascii="Times New Roman" w:hAnsi="Times New Roman"/>
          <w:sz w:val="24"/>
        </w:rPr>
        <w:t>техническому обслуживанию и ремонту</w:t>
      </w:r>
      <w:r w:rsidR="00072B1B" w:rsidRPr="006A4E51">
        <w:rPr>
          <w:rFonts w:ascii="Times New Roman" w:hAnsi="Times New Roman"/>
          <w:sz w:val="24"/>
        </w:rPr>
        <w:t xml:space="preserve"> электронного оборудования электронной части станков с ЧПУ</w:t>
      </w:r>
      <w:r>
        <w:rPr>
          <w:rFonts w:ascii="Times New Roman" w:hAnsi="Times New Roman" w:cs="Times New Roman"/>
          <w:sz w:val="24"/>
        </w:rPr>
        <w:t xml:space="preserve">. </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sz w:val="24"/>
        </w:rPr>
        <w:t>Основ</w:t>
      </w:r>
      <w:r>
        <w:rPr>
          <w:rFonts w:ascii="Times New Roman" w:hAnsi="Times New Roman" w:cs="Times New Roman"/>
          <w:sz w:val="24"/>
        </w:rPr>
        <w:t>ной вид учебных занятий студентов заочной формы обучения</w:t>
      </w:r>
      <w:r w:rsidRPr="00C663BA">
        <w:rPr>
          <w:rFonts w:ascii="Times New Roman" w:hAnsi="Times New Roman" w:cs="Times New Roman"/>
          <w:sz w:val="24"/>
        </w:rPr>
        <w:t xml:space="preserve"> – самостоятельная работа над учебным материалом. </w:t>
      </w:r>
      <w:proofErr w:type="gramStart"/>
      <w:r w:rsidRPr="00C663BA">
        <w:rPr>
          <w:rFonts w:ascii="Times New Roman" w:hAnsi="Times New Roman" w:cs="Times New Roman"/>
          <w:sz w:val="24"/>
        </w:rPr>
        <w:t xml:space="preserve">По курсу </w:t>
      </w:r>
      <w:r w:rsidR="006A4E51">
        <w:rPr>
          <w:rFonts w:ascii="Times New Roman" w:hAnsi="Times New Roman" w:cs="Times New Roman"/>
          <w:sz w:val="24"/>
        </w:rPr>
        <w:t xml:space="preserve">МДК 03.02 </w:t>
      </w:r>
      <w:r w:rsidRPr="00C663BA">
        <w:rPr>
          <w:rFonts w:ascii="Times New Roman" w:hAnsi="Times New Roman" w:cs="Times New Roman"/>
          <w:sz w:val="24"/>
        </w:rPr>
        <w:t>«</w:t>
      </w:r>
      <w:r w:rsidR="00072B1B" w:rsidRPr="006A4E51">
        <w:rPr>
          <w:rFonts w:ascii="Times New Roman" w:hAnsi="Times New Roman"/>
          <w:sz w:val="24"/>
        </w:rPr>
        <w:t>Теоретические основы технического обслуживания и ремонта электронного оборудования электронной части станков с ЧПУ</w:t>
      </w:r>
      <w:r w:rsidRPr="00C663BA">
        <w:rPr>
          <w:rFonts w:ascii="Times New Roman" w:hAnsi="Times New Roman" w:cs="Times New Roman"/>
          <w:sz w:val="24"/>
        </w:rPr>
        <w:t>» она слагается из следующих элементов: изучение материала по учебникам и учебным пособиям, выполнение контрольных з</w:t>
      </w:r>
      <w:r>
        <w:rPr>
          <w:rFonts w:ascii="Times New Roman" w:hAnsi="Times New Roman" w:cs="Times New Roman"/>
          <w:sz w:val="24"/>
        </w:rPr>
        <w:t xml:space="preserve">аданий, выполнение </w:t>
      </w:r>
      <w:r w:rsidRPr="00C663BA">
        <w:rPr>
          <w:rFonts w:ascii="Times New Roman" w:hAnsi="Times New Roman" w:cs="Times New Roman"/>
          <w:sz w:val="24"/>
        </w:rPr>
        <w:t xml:space="preserve"> практи</w:t>
      </w:r>
      <w:r>
        <w:rPr>
          <w:rFonts w:ascii="Times New Roman" w:hAnsi="Times New Roman" w:cs="Times New Roman"/>
          <w:sz w:val="24"/>
        </w:rPr>
        <w:t>ческих работ</w:t>
      </w:r>
      <w:r w:rsidRPr="00C663BA">
        <w:rPr>
          <w:rFonts w:ascii="Times New Roman" w:hAnsi="Times New Roman" w:cs="Times New Roman"/>
          <w:sz w:val="24"/>
        </w:rPr>
        <w:t>, индивидуальные консультации, посещение учебных заняти</w:t>
      </w:r>
      <w:r>
        <w:rPr>
          <w:rFonts w:ascii="Times New Roman" w:hAnsi="Times New Roman" w:cs="Times New Roman"/>
          <w:sz w:val="24"/>
        </w:rPr>
        <w:t xml:space="preserve">й, получения  зачёта по </w:t>
      </w:r>
      <w:r w:rsidRPr="00C663BA">
        <w:rPr>
          <w:rFonts w:ascii="Times New Roman" w:hAnsi="Times New Roman" w:cs="Times New Roman"/>
          <w:sz w:val="24"/>
        </w:rPr>
        <w:t xml:space="preserve"> практикуму, </w:t>
      </w:r>
      <w:r>
        <w:rPr>
          <w:rFonts w:ascii="Times New Roman" w:hAnsi="Times New Roman" w:cs="Times New Roman"/>
          <w:sz w:val="24"/>
        </w:rPr>
        <w:t>промежуточная аттестация в форме дифференцированного зачета по сему курсу</w:t>
      </w:r>
      <w:r w:rsidRPr="00C663BA">
        <w:rPr>
          <w:rFonts w:ascii="Times New Roman" w:hAnsi="Times New Roman" w:cs="Times New Roman"/>
          <w:sz w:val="24"/>
        </w:rPr>
        <w:t>.</w:t>
      </w:r>
      <w:proofErr w:type="gramEnd"/>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b/>
          <w:sz w:val="24"/>
        </w:rPr>
        <w:t xml:space="preserve">Работа с книгой. </w:t>
      </w:r>
      <w:r w:rsidRPr="00C663BA">
        <w:rPr>
          <w:rFonts w:ascii="Times New Roman" w:hAnsi="Times New Roman" w:cs="Times New Roman"/>
          <w:sz w:val="24"/>
        </w:rPr>
        <w:t>Изучать курс рекомендуется по темам, предварительно ознакомившись с содержанием каждой из них по программе. (Расположение материала курса в программе не всегда совпадает с расположением его в учебнике). Изучая курс, пользуйтесь предметным указателем в конце книги. При первом чтении не задерживайтесь на математических выводах, старайтесь получить общее представление об излагаемых вопросах, а также отмечайте трудные или не ясные места. Внимательно прочитайте текст, напечатанный особым шрифтом. При повторном изучении темы усвойте все теоретические положения, математические зависимости и их выводы. Вникайте в сущность того или иного вопроса, а не пытайтесь запомнить отдельные факты и явления. Изучение любого вопроса на уровне сущности, а не на уровне отдельных явлений способствует более глубокому и прочному усвоению материала. Чтобы лучше усвоить и запомнить изучаемый материал, надо обязательно иметь рабочую тетрадь и заносить в неё основные понятия, новые незнакомые термины и названия, формулы,  математические зависимости и их выводы и т.п. Во всех случаях, когда  материал поддаётся систематизации, составляйте графики, схемы, диаграммы, таблицы. Пока тот или иной раздел не усвоен, переходить к изучению новых разделов не следует. Краткий конспект курса будет полезен при повторении материала в период подготовки к экзамену. Изучение курса должно обязательно сопровождаться выполнением упражнений и решением задач.</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b/>
          <w:sz w:val="24"/>
        </w:rPr>
        <w:t>Контрольные задания</w:t>
      </w:r>
      <w:r w:rsidRPr="00C663BA">
        <w:rPr>
          <w:rFonts w:ascii="Times New Roman" w:hAnsi="Times New Roman" w:cs="Times New Roman"/>
          <w:sz w:val="24"/>
        </w:rPr>
        <w:t xml:space="preserve">. При изучении курса учащийся должен выполнить контрольную работу, к выполнению которой можно приступить только тогда, когда будет изучена определённая часть курса и тщательно разобраны решения примеров, приведенных перед задачами к соответствующим темам контрольных заданий. </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sz w:val="24"/>
        </w:rPr>
        <w:t xml:space="preserve">Для ответа на теоретические вопросы учащийся должен изучить специальную литературу, учебники, пособия. Для понимания материала и полноты ответа литература прорабатывается по всему разделу, но в ответ включаются только сведения, требуемые по вопросу. Учащийся имеет право использовать дополнительную литературу, не указанную в списке рекомендуемой литературы, но имеющую прямое отношение к вопросам контрольной работы. После проработки литературы даётся ответ на вопрос. Текст должен быть написан разборчиво, сокращение слов не допускается. Контрольная работа должна быть аккуратно оформлена, для замечаний рецензента надо оставлять широкие поля, </w:t>
      </w:r>
      <w:r w:rsidRPr="00C663BA">
        <w:rPr>
          <w:rFonts w:ascii="Times New Roman" w:hAnsi="Times New Roman" w:cs="Times New Roman"/>
          <w:sz w:val="24"/>
        </w:rPr>
        <w:lastRenderedPageBreak/>
        <w:t>примеры с условиями задач переписывать в том порядке, в каком они указаны в задании. Работа должна быть датирована, подписана студентом и представлена на рецензирование.</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sz w:val="24"/>
        </w:rPr>
        <w:t>Если контрольная работа не зачтена, её нужно выполнить второй раз в соответствии с указаниями рецензента и выслать на повторное рецензирование вместе с не зачтённой работой. Контрольная работа, выполненная не по своему варианту, преподавателем не рецензируется и не засчитывается.</w:t>
      </w:r>
    </w:p>
    <w:p w:rsidR="00C663BA" w:rsidRPr="00C663BA" w:rsidRDefault="00C663BA" w:rsidP="0037720C">
      <w:pPr>
        <w:spacing w:after="0" w:line="240" w:lineRule="auto"/>
        <w:ind w:firstLine="709"/>
        <w:jc w:val="both"/>
        <w:rPr>
          <w:rFonts w:ascii="Times New Roman" w:hAnsi="Times New Roman" w:cs="Times New Roman"/>
          <w:sz w:val="24"/>
          <w:u w:val="single"/>
        </w:rPr>
      </w:pPr>
      <w:r w:rsidRPr="00C663BA">
        <w:rPr>
          <w:rFonts w:ascii="Times New Roman" w:hAnsi="Times New Roman" w:cs="Times New Roman"/>
          <w:sz w:val="24"/>
          <w:u w:val="single"/>
        </w:rPr>
        <w:t>При выполнении контрольных работ следует строго придерживаться следующих требований:</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sz w:val="24"/>
        </w:rPr>
        <w:t>1. номера и условия задач указываются в том виде, в каком они приведены в задании;</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sz w:val="24"/>
        </w:rPr>
        <w:t>2. решения задач и ответы на вопросы должны быть полными и исчерпывающими. При решении задач нужно приводить весь ход решения и математические преобразования;</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sz w:val="24"/>
        </w:rPr>
        <w:t>3. после выполнения задания приводится список используемой литературы;</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sz w:val="24"/>
        </w:rPr>
        <w:t>4. работа должна быть датирована, подписана студентом и представлена в учебную часть для рецензирования до указанного срока;</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sz w:val="24"/>
        </w:rPr>
        <w:t>5. после получения прорецензированной работы учащийся обязан выполнить указания преподавателя; исправления нужно выполнять в конце тетради после слова «Доработка», а не в рецензируемом тексте.</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b/>
          <w:sz w:val="24"/>
        </w:rPr>
        <w:t>Лабораторно-практические занятия</w:t>
      </w:r>
      <w:r w:rsidRPr="00C663BA">
        <w:rPr>
          <w:rFonts w:ascii="Times New Roman" w:hAnsi="Times New Roman" w:cs="Times New Roman"/>
          <w:sz w:val="24"/>
        </w:rPr>
        <w:t>.  Для освоения программы профессионального модуля  необходимо выполнить лабораторные и практические работы в период лабораторно-экзаменационной сессии.</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b/>
          <w:sz w:val="24"/>
        </w:rPr>
        <w:t>Консультации</w:t>
      </w:r>
      <w:r w:rsidRPr="00C663BA">
        <w:rPr>
          <w:rFonts w:ascii="Times New Roman" w:hAnsi="Times New Roman" w:cs="Times New Roman"/>
          <w:sz w:val="24"/>
        </w:rPr>
        <w:t>. Если у учащегося возникают затруднения при изучении курса, следует обращаться за консультацией к преподавателю. Консультации проводятся в соответствии с утвержденным графиком.</w:t>
      </w:r>
    </w:p>
    <w:p w:rsidR="00C663BA" w:rsidRPr="00C663BA"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b/>
          <w:sz w:val="24"/>
        </w:rPr>
        <w:t>Лекции</w:t>
      </w:r>
      <w:r w:rsidRPr="00C663BA">
        <w:rPr>
          <w:rFonts w:ascii="Times New Roman" w:hAnsi="Times New Roman" w:cs="Times New Roman"/>
          <w:sz w:val="24"/>
        </w:rPr>
        <w:t>. Теоретический материал по наиболее важным или наиболее сложным темам учащиеся изучают, посещая лекции в течение учебного семестра в соответствии с графиком учебного процесса.</w:t>
      </w:r>
    </w:p>
    <w:p w:rsidR="00C663BA" w:rsidRPr="0037720C" w:rsidRDefault="00C663BA" w:rsidP="0037720C">
      <w:pPr>
        <w:spacing w:after="0" w:line="240" w:lineRule="auto"/>
        <w:ind w:firstLine="709"/>
        <w:jc w:val="both"/>
        <w:rPr>
          <w:rFonts w:ascii="Times New Roman" w:hAnsi="Times New Roman" w:cs="Times New Roman"/>
          <w:sz w:val="24"/>
        </w:rPr>
      </w:pPr>
      <w:r w:rsidRPr="00C663BA">
        <w:rPr>
          <w:rFonts w:ascii="Times New Roman" w:hAnsi="Times New Roman" w:cs="Times New Roman"/>
          <w:b/>
          <w:sz w:val="24"/>
        </w:rPr>
        <w:t>Зачёт</w:t>
      </w:r>
      <w:r w:rsidRPr="00C663BA">
        <w:rPr>
          <w:rFonts w:ascii="Times New Roman" w:hAnsi="Times New Roman" w:cs="Times New Roman"/>
          <w:sz w:val="24"/>
        </w:rPr>
        <w:t xml:space="preserve">. </w:t>
      </w:r>
      <w:r>
        <w:rPr>
          <w:rFonts w:ascii="Times New Roman" w:hAnsi="Times New Roman" w:cs="Times New Roman"/>
          <w:sz w:val="24"/>
        </w:rPr>
        <w:t>Промежуточная аттестация в форме дифференцированного зачёта предусмотрена в виде накопительной системы оценивания</w:t>
      </w:r>
      <w:r w:rsidR="008446F1">
        <w:rPr>
          <w:rFonts w:ascii="Times New Roman" w:hAnsi="Times New Roman" w:cs="Times New Roman"/>
          <w:sz w:val="24"/>
        </w:rPr>
        <w:t>.</w:t>
      </w:r>
    </w:p>
    <w:p w:rsidR="008E7C5C" w:rsidRPr="002E495B" w:rsidRDefault="008E7C5C" w:rsidP="008E7C5C">
      <w:pPr>
        <w:spacing w:after="0" w:line="240" w:lineRule="auto"/>
        <w:ind w:firstLine="709"/>
        <w:jc w:val="both"/>
        <w:rPr>
          <w:rFonts w:ascii="Times New Roman" w:hAnsi="Times New Roman" w:cs="Times New Roman"/>
          <w:sz w:val="24"/>
          <w:szCs w:val="24"/>
        </w:rPr>
      </w:pPr>
      <w:r w:rsidRPr="002E495B">
        <w:rPr>
          <w:rFonts w:ascii="Times New Roman" w:hAnsi="Times New Roman" w:cs="Times New Roman"/>
          <w:sz w:val="24"/>
          <w:szCs w:val="24"/>
        </w:rPr>
        <w:t>Изучение курса предусматривает</w:t>
      </w:r>
      <w:r>
        <w:rPr>
          <w:rFonts w:ascii="Times New Roman" w:hAnsi="Times New Roman" w:cs="Times New Roman"/>
          <w:sz w:val="24"/>
          <w:szCs w:val="24"/>
        </w:rPr>
        <w:t xml:space="preserve"> самостоятельную проработку про</w:t>
      </w:r>
      <w:r w:rsidRPr="002E495B">
        <w:rPr>
          <w:rFonts w:ascii="Times New Roman" w:hAnsi="Times New Roman" w:cs="Times New Roman"/>
          <w:sz w:val="24"/>
          <w:szCs w:val="24"/>
        </w:rPr>
        <w:t>граммного материала по рекомендованным учебникам и учебным пособиям, выполнение одной контрольной работы, и</w:t>
      </w:r>
      <w:r>
        <w:rPr>
          <w:rFonts w:ascii="Times New Roman" w:hAnsi="Times New Roman" w:cs="Times New Roman"/>
          <w:sz w:val="24"/>
          <w:szCs w:val="24"/>
        </w:rPr>
        <w:t>спользование письменных или уст</w:t>
      </w:r>
      <w:r w:rsidRPr="002E495B">
        <w:rPr>
          <w:rFonts w:ascii="Times New Roman" w:hAnsi="Times New Roman" w:cs="Times New Roman"/>
          <w:sz w:val="24"/>
          <w:szCs w:val="24"/>
        </w:rPr>
        <w:t xml:space="preserve">ных консультаций. В период экзаменационной сессии по наиболее </w:t>
      </w:r>
      <w:proofErr w:type="spellStart"/>
      <w:r w:rsidRPr="002E495B">
        <w:rPr>
          <w:rFonts w:ascii="Times New Roman" w:hAnsi="Times New Roman" w:cs="Times New Roman"/>
          <w:sz w:val="24"/>
          <w:szCs w:val="24"/>
        </w:rPr>
        <w:t>сложнымвопросам</w:t>
      </w:r>
      <w:proofErr w:type="spellEnd"/>
      <w:r w:rsidRPr="002E495B">
        <w:rPr>
          <w:rFonts w:ascii="Times New Roman" w:hAnsi="Times New Roman" w:cs="Times New Roman"/>
          <w:sz w:val="24"/>
          <w:szCs w:val="24"/>
        </w:rPr>
        <w:t xml:space="preserve"> предусмотрено чтение вводных и обзорных лекций и </w:t>
      </w:r>
      <w:proofErr w:type="spellStart"/>
      <w:r w:rsidRPr="002E495B">
        <w:rPr>
          <w:rFonts w:ascii="Times New Roman" w:hAnsi="Times New Roman" w:cs="Times New Roman"/>
          <w:sz w:val="24"/>
          <w:szCs w:val="24"/>
        </w:rPr>
        <w:t>выполнениестудентами</w:t>
      </w:r>
      <w:proofErr w:type="spellEnd"/>
      <w:r w:rsidRPr="002E495B">
        <w:rPr>
          <w:rFonts w:ascii="Times New Roman" w:hAnsi="Times New Roman" w:cs="Times New Roman"/>
          <w:sz w:val="24"/>
          <w:szCs w:val="24"/>
        </w:rPr>
        <w:t xml:space="preserve"> лабораторных и практических работ, после чего следует </w:t>
      </w:r>
      <w:r w:rsidR="008446F1">
        <w:rPr>
          <w:rFonts w:ascii="Times New Roman" w:hAnsi="Times New Roman" w:cs="Times New Roman"/>
          <w:sz w:val="24"/>
          <w:szCs w:val="24"/>
        </w:rPr>
        <w:t>промежуточная аттестация</w:t>
      </w:r>
      <w:r w:rsidRPr="002E495B">
        <w:rPr>
          <w:rFonts w:ascii="Times New Roman" w:hAnsi="Times New Roman" w:cs="Times New Roman"/>
          <w:sz w:val="24"/>
          <w:szCs w:val="24"/>
        </w:rPr>
        <w:t xml:space="preserve"> по </w:t>
      </w:r>
      <w:r w:rsidR="005B2775">
        <w:rPr>
          <w:rFonts w:ascii="Times New Roman" w:hAnsi="Times New Roman" w:cs="Times New Roman"/>
          <w:sz w:val="24"/>
          <w:szCs w:val="24"/>
        </w:rPr>
        <w:t xml:space="preserve">междисциплинарному </w:t>
      </w:r>
      <w:r w:rsidRPr="002E495B">
        <w:rPr>
          <w:rFonts w:ascii="Times New Roman" w:hAnsi="Times New Roman" w:cs="Times New Roman"/>
          <w:sz w:val="24"/>
          <w:szCs w:val="24"/>
        </w:rPr>
        <w:t xml:space="preserve">курсу. </w:t>
      </w:r>
    </w:p>
    <w:p w:rsidR="008E7C5C" w:rsidRPr="002E495B" w:rsidRDefault="008E7C5C" w:rsidP="008E7C5C">
      <w:pPr>
        <w:spacing w:after="0" w:line="240" w:lineRule="auto"/>
        <w:ind w:firstLine="709"/>
        <w:jc w:val="both"/>
        <w:rPr>
          <w:rFonts w:ascii="Times New Roman" w:hAnsi="Times New Roman" w:cs="Times New Roman"/>
          <w:sz w:val="24"/>
          <w:szCs w:val="24"/>
        </w:rPr>
      </w:pPr>
      <w:r w:rsidRPr="002E495B">
        <w:rPr>
          <w:rFonts w:ascii="Times New Roman" w:hAnsi="Times New Roman" w:cs="Times New Roman"/>
          <w:sz w:val="24"/>
          <w:szCs w:val="24"/>
        </w:rPr>
        <w:t xml:space="preserve">При изучении отдельных тем рекомендуется составлять конспект, </w:t>
      </w:r>
      <w:proofErr w:type="spellStart"/>
      <w:r w:rsidRPr="002E495B">
        <w:rPr>
          <w:rFonts w:ascii="Times New Roman" w:hAnsi="Times New Roman" w:cs="Times New Roman"/>
          <w:sz w:val="24"/>
          <w:szCs w:val="24"/>
        </w:rPr>
        <w:t>длясамопроверки</w:t>
      </w:r>
      <w:proofErr w:type="spellEnd"/>
      <w:r w:rsidRPr="002E495B">
        <w:rPr>
          <w:rFonts w:ascii="Times New Roman" w:hAnsi="Times New Roman" w:cs="Times New Roman"/>
          <w:sz w:val="24"/>
          <w:szCs w:val="24"/>
        </w:rPr>
        <w:t xml:space="preserve"> следует дать ответы на все контрольные вопросы. </w:t>
      </w:r>
    </w:p>
    <w:p w:rsidR="008E7C5C" w:rsidRPr="002E495B" w:rsidRDefault="008E7C5C" w:rsidP="008E7C5C">
      <w:pPr>
        <w:spacing w:after="0" w:line="240" w:lineRule="auto"/>
        <w:ind w:firstLine="709"/>
        <w:jc w:val="both"/>
        <w:rPr>
          <w:rFonts w:ascii="Times New Roman" w:hAnsi="Times New Roman" w:cs="Times New Roman"/>
          <w:sz w:val="24"/>
          <w:szCs w:val="24"/>
        </w:rPr>
      </w:pPr>
      <w:r w:rsidRPr="002E495B">
        <w:rPr>
          <w:rFonts w:ascii="Times New Roman" w:hAnsi="Times New Roman" w:cs="Times New Roman"/>
          <w:sz w:val="24"/>
          <w:szCs w:val="24"/>
        </w:rPr>
        <w:t>Выбор варианта контрольной работы производится</w:t>
      </w:r>
      <w:r>
        <w:rPr>
          <w:rFonts w:ascii="Times New Roman" w:hAnsi="Times New Roman" w:cs="Times New Roman"/>
          <w:sz w:val="24"/>
          <w:szCs w:val="24"/>
        </w:rPr>
        <w:t xml:space="preserve"> в соответствии с по</w:t>
      </w:r>
      <w:r w:rsidRPr="002E495B">
        <w:rPr>
          <w:rFonts w:ascii="Times New Roman" w:hAnsi="Times New Roman" w:cs="Times New Roman"/>
          <w:sz w:val="24"/>
          <w:szCs w:val="24"/>
        </w:rPr>
        <w:t>след</w:t>
      </w:r>
      <w:r w:rsidR="00291C05">
        <w:rPr>
          <w:rFonts w:ascii="Times New Roman" w:hAnsi="Times New Roman" w:cs="Times New Roman"/>
          <w:sz w:val="24"/>
          <w:szCs w:val="24"/>
        </w:rPr>
        <w:t>ней цифрой шифра студента в журнале</w:t>
      </w:r>
      <w:r w:rsidRPr="002E495B">
        <w:rPr>
          <w:rFonts w:ascii="Times New Roman" w:hAnsi="Times New Roman" w:cs="Times New Roman"/>
          <w:sz w:val="24"/>
          <w:szCs w:val="24"/>
        </w:rPr>
        <w:t xml:space="preserve">: 1 – первый вариант, 2 – </w:t>
      </w:r>
      <w:proofErr w:type="spellStart"/>
      <w:r w:rsidRPr="002E495B">
        <w:rPr>
          <w:rFonts w:ascii="Times New Roman" w:hAnsi="Times New Roman" w:cs="Times New Roman"/>
          <w:sz w:val="24"/>
          <w:szCs w:val="24"/>
        </w:rPr>
        <w:t>второйвариант</w:t>
      </w:r>
      <w:proofErr w:type="spellEnd"/>
      <w:r w:rsidRPr="002E495B">
        <w:rPr>
          <w:rFonts w:ascii="Times New Roman" w:hAnsi="Times New Roman" w:cs="Times New Roman"/>
          <w:sz w:val="24"/>
          <w:szCs w:val="24"/>
        </w:rPr>
        <w:t xml:space="preserve"> и т. д. В том случае, когда шифр о</w:t>
      </w:r>
      <w:r>
        <w:rPr>
          <w:rFonts w:ascii="Times New Roman" w:hAnsi="Times New Roman" w:cs="Times New Roman"/>
          <w:sz w:val="24"/>
          <w:szCs w:val="24"/>
        </w:rPr>
        <w:t>канчивается на 0, выбирают деся</w:t>
      </w:r>
      <w:r w:rsidRPr="002E495B">
        <w:rPr>
          <w:rFonts w:ascii="Times New Roman" w:hAnsi="Times New Roman" w:cs="Times New Roman"/>
          <w:sz w:val="24"/>
          <w:szCs w:val="24"/>
        </w:rPr>
        <w:t xml:space="preserve">тый вариант. </w:t>
      </w:r>
    </w:p>
    <w:p w:rsidR="009A1733" w:rsidRPr="009A1733" w:rsidRDefault="008446F1" w:rsidP="009A1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80"/>
        <w:jc w:val="both"/>
        <w:rPr>
          <w:rFonts w:ascii="Times New Roman" w:hAnsi="Times New Roman" w:cs="Times New Roman"/>
          <w:sz w:val="24"/>
          <w:szCs w:val="24"/>
        </w:rPr>
      </w:pPr>
      <w:r>
        <w:rPr>
          <w:rFonts w:ascii="Times New Roman" w:hAnsi="Times New Roman" w:cs="Times New Roman"/>
          <w:sz w:val="24"/>
          <w:szCs w:val="24"/>
        </w:rPr>
        <w:t xml:space="preserve">В результате изучения программы  МДК 01.02 </w:t>
      </w:r>
      <w:r w:rsidRPr="008B7CDF">
        <w:rPr>
          <w:rFonts w:ascii="Times New Roman" w:eastAsia="Times New Roman" w:hAnsi="Times New Roman" w:cs="Times New Roman"/>
          <w:color w:val="1D1B10"/>
          <w:szCs w:val="24"/>
        </w:rPr>
        <w:t xml:space="preserve">Технология монтажа и наладки электронного оборудования электронной части станков с числовым </w:t>
      </w:r>
      <w:r>
        <w:rPr>
          <w:rFonts w:ascii="Times New Roman" w:eastAsia="Times New Roman" w:hAnsi="Times New Roman" w:cs="Times New Roman"/>
          <w:color w:val="1D1B10"/>
          <w:szCs w:val="24"/>
        </w:rPr>
        <w:t xml:space="preserve">управлением </w:t>
      </w:r>
      <w:proofErr w:type="gramStart"/>
      <w:r>
        <w:rPr>
          <w:rFonts w:ascii="Times New Roman" w:eastAsia="Times New Roman" w:hAnsi="Times New Roman" w:cs="Times New Roman"/>
          <w:color w:val="1D1B10"/>
          <w:szCs w:val="24"/>
        </w:rPr>
        <w:t>обучающийся</w:t>
      </w:r>
      <w:proofErr w:type="gramEnd"/>
      <w:r w:rsidR="00921344">
        <w:rPr>
          <w:rFonts w:ascii="Times New Roman" w:eastAsia="Times New Roman" w:hAnsi="Times New Roman" w:cs="Times New Roman"/>
          <w:color w:val="1D1B10"/>
          <w:szCs w:val="24"/>
        </w:rPr>
        <w:t xml:space="preserve"> </w:t>
      </w:r>
      <w:r w:rsidR="009A1733" w:rsidRPr="009A1733">
        <w:rPr>
          <w:rFonts w:ascii="Times New Roman" w:hAnsi="Times New Roman" w:cs="Times New Roman"/>
          <w:sz w:val="24"/>
          <w:szCs w:val="24"/>
        </w:rPr>
        <w:t>должен:</w:t>
      </w:r>
    </w:p>
    <w:p w:rsidR="00740E04" w:rsidRPr="00740E04" w:rsidRDefault="00740E04" w:rsidP="00740E0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740E04">
        <w:rPr>
          <w:rFonts w:ascii="Times New Roman" w:hAnsi="Times New Roman" w:cs="Times New Roman"/>
          <w:b/>
          <w:sz w:val="24"/>
          <w:szCs w:val="24"/>
        </w:rPr>
        <w:t>иметь практический опыт:</w:t>
      </w:r>
    </w:p>
    <w:p w:rsidR="00740E04" w:rsidRPr="00740E04" w:rsidRDefault="00740E04" w:rsidP="00354253">
      <w:pPr>
        <w:pStyle w:val="a4"/>
        <w:numPr>
          <w:ilvl w:val="0"/>
          <w:numId w:val="1"/>
        </w:numPr>
        <w:spacing w:after="0" w:line="240" w:lineRule="auto"/>
        <w:ind w:left="0" w:firstLine="0"/>
        <w:jc w:val="both"/>
        <w:rPr>
          <w:rFonts w:ascii="Times New Roman" w:hAnsi="Times New Roman" w:cs="Times New Roman"/>
          <w:b/>
          <w:sz w:val="24"/>
          <w:szCs w:val="24"/>
        </w:rPr>
      </w:pPr>
      <w:r w:rsidRPr="00740E04">
        <w:rPr>
          <w:rFonts w:ascii="Times New Roman" w:hAnsi="Times New Roman" w:cs="Times New Roman"/>
          <w:sz w:val="24"/>
          <w:szCs w:val="24"/>
        </w:rPr>
        <w:t>технического обслуживания и ремонта электронного оборудования и систем автоматического управления;</w:t>
      </w:r>
    </w:p>
    <w:p w:rsidR="00740E04" w:rsidRPr="00740E04" w:rsidRDefault="00740E04" w:rsidP="00740E0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740E04">
        <w:rPr>
          <w:rFonts w:ascii="Times New Roman" w:hAnsi="Times New Roman" w:cs="Times New Roman"/>
          <w:b/>
          <w:sz w:val="24"/>
          <w:szCs w:val="24"/>
        </w:rPr>
        <w:t>уметь:</w:t>
      </w:r>
    </w:p>
    <w:p w:rsidR="00740E04" w:rsidRPr="00740E04" w:rsidRDefault="00740E04" w:rsidP="00354253">
      <w:pPr>
        <w:pStyle w:val="2"/>
        <w:widowControl w:val="0"/>
        <w:numPr>
          <w:ilvl w:val="0"/>
          <w:numId w:val="1"/>
        </w:numPr>
        <w:ind w:left="0" w:firstLine="0"/>
        <w:jc w:val="both"/>
      </w:pPr>
      <w:r w:rsidRPr="00740E04">
        <w:t>в</w:t>
      </w:r>
      <w:r w:rsidRPr="00740E04">
        <w:rPr>
          <w:bCs/>
        </w:rPr>
        <w:t>ыполнять профилактические работы;</w:t>
      </w:r>
    </w:p>
    <w:p w:rsidR="00740E04" w:rsidRPr="00740E04" w:rsidRDefault="00740E04" w:rsidP="00354253">
      <w:pPr>
        <w:pStyle w:val="2"/>
        <w:widowControl w:val="0"/>
        <w:numPr>
          <w:ilvl w:val="0"/>
          <w:numId w:val="1"/>
        </w:numPr>
        <w:ind w:left="0" w:firstLine="0"/>
        <w:jc w:val="both"/>
        <w:rPr>
          <w:bCs/>
        </w:rPr>
      </w:pPr>
      <w:r w:rsidRPr="00740E04">
        <w:t>п</w:t>
      </w:r>
      <w:r w:rsidRPr="00740E04">
        <w:rPr>
          <w:bCs/>
        </w:rPr>
        <w:t>роизводить планово-предупредительный ремонт (ППР);</w:t>
      </w:r>
    </w:p>
    <w:p w:rsidR="00740E04" w:rsidRPr="00740E04" w:rsidRDefault="00740E04" w:rsidP="00354253">
      <w:pPr>
        <w:pStyle w:val="a4"/>
        <w:numPr>
          <w:ilvl w:val="0"/>
          <w:numId w:val="1"/>
        </w:numPr>
        <w:spacing w:after="0" w:line="240" w:lineRule="auto"/>
        <w:ind w:left="0" w:firstLine="0"/>
        <w:jc w:val="both"/>
        <w:rPr>
          <w:rFonts w:ascii="Times New Roman" w:hAnsi="Times New Roman" w:cs="Times New Roman"/>
          <w:sz w:val="24"/>
          <w:szCs w:val="24"/>
        </w:rPr>
      </w:pPr>
      <w:r w:rsidRPr="00740E04">
        <w:rPr>
          <w:rFonts w:ascii="Times New Roman" w:hAnsi="Times New Roman" w:cs="Times New Roman"/>
          <w:bCs/>
          <w:sz w:val="24"/>
          <w:szCs w:val="24"/>
        </w:rPr>
        <w:t xml:space="preserve">определять и устранять причины отказа </w:t>
      </w:r>
      <w:r w:rsidRPr="00740E04">
        <w:rPr>
          <w:rFonts w:ascii="Times New Roman" w:hAnsi="Times New Roman" w:cs="Times New Roman"/>
          <w:sz w:val="24"/>
          <w:szCs w:val="24"/>
        </w:rPr>
        <w:t>электронного оборудования и систем автоматического управления;</w:t>
      </w:r>
    </w:p>
    <w:p w:rsidR="00740E04" w:rsidRPr="00740E04" w:rsidRDefault="00740E04" w:rsidP="00740E04">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cs="Times New Roman"/>
          <w:b/>
          <w:sz w:val="24"/>
          <w:szCs w:val="24"/>
        </w:rPr>
      </w:pPr>
      <w:r w:rsidRPr="00740E04">
        <w:rPr>
          <w:rFonts w:ascii="Times New Roman" w:hAnsi="Times New Roman" w:cs="Times New Roman"/>
          <w:b/>
          <w:sz w:val="24"/>
          <w:szCs w:val="24"/>
        </w:rPr>
        <w:t>знать:</w:t>
      </w:r>
    </w:p>
    <w:p w:rsidR="00740E04" w:rsidRPr="00740E04" w:rsidRDefault="00740E04" w:rsidP="00354253">
      <w:pPr>
        <w:pStyle w:val="2"/>
        <w:widowControl w:val="0"/>
        <w:numPr>
          <w:ilvl w:val="0"/>
          <w:numId w:val="1"/>
        </w:numPr>
        <w:ind w:left="0" w:firstLine="0"/>
        <w:jc w:val="both"/>
        <w:rPr>
          <w:bCs/>
        </w:rPr>
      </w:pPr>
      <w:r w:rsidRPr="00740E04">
        <w:rPr>
          <w:bCs/>
        </w:rPr>
        <w:t>порядок и периодичность ППР;</w:t>
      </w:r>
    </w:p>
    <w:p w:rsidR="00740E04" w:rsidRPr="00740E04" w:rsidRDefault="00740E04" w:rsidP="00354253">
      <w:pPr>
        <w:pStyle w:val="a4"/>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sz w:val="24"/>
          <w:szCs w:val="24"/>
        </w:rPr>
      </w:pPr>
      <w:r w:rsidRPr="00740E04">
        <w:rPr>
          <w:rFonts w:ascii="Times New Roman" w:hAnsi="Times New Roman" w:cs="Times New Roman"/>
          <w:bCs/>
          <w:sz w:val="24"/>
          <w:szCs w:val="24"/>
        </w:rPr>
        <w:t xml:space="preserve">методы диагностики и восстановления работоспособности </w:t>
      </w:r>
      <w:r w:rsidRPr="00740E04">
        <w:rPr>
          <w:rFonts w:ascii="Times New Roman" w:hAnsi="Times New Roman" w:cs="Times New Roman"/>
          <w:sz w:val="24"/>
          <w:szCs w:val="24"/>
        </w:rPr>
        <w:t>электронного оборудования и систем автоматического управления</w:t>
      </w:r>
    </w:p>
    <w:p w:rsidR="008446F1" w:rsidRPr="0037720C" w:rsidRDefault="008446F1" w:rsidP="00740E04">
      <w:pPr>
        <w:pStyle w:val="a4"/>
        <w:spacing w:after="0" w:line="240" w:lineRule="auto"/>
        <w:ind w:left="709"/>
        <w:jc w:val="both"/>
        <w:rPr>
          <w:rFonts w:ascii="Times New Roman" w:hAnsi="Times New Roman" w:cs="Times New Roman"/>
          <w:sz w:val="24"/>
          <w:szCs w:val="28"/>
        </w:rPr>
      </w:pPr>
    </w:p>
    <w:p w:rsidR="008E7C5C" w:rsidRDefault="008E7C5C" w:rsidP="00652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8E7C5C" w:rsidRPr="00772B33" w:rsidRDefault="008E7C5C" w:rsidP="008E7C5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772B33">
        <w:rPr>
          <w:rFonts w:ascii="Times New Roman" w:hAnsi="Times New Roman" w:cs="Times New Roman"/>
          <w:b/>
          <w:bCs/>
          <w:sz w:val="24"/>
          <w:szCs w:val="24"/>
        </w:rPr>
        <w:t>Перечень рекомендуемых учебных изданий, Интернет-ресурсов, дополнительной литературы</w:t>
      </w:r>
    </w:p>
    <w:p w:rsidR="00921344" w:rsidRPr="00921344" w:rsidRDefault="00921344" w:rsidP="00921344">
      <w:pPr>
        <w:rPr>
          <w:rFonts w:ascii="Times New Roman" w:hAnsi="Times New Roman" w:cs="Times New Roman"/>
          <w:b/>
          <w:i/>
          <w:sz w:val="24"/>
          <w:szCs w:val="28"/>
        </w:rPr>
      </w:pPr>
      <w:r w:rsidRPr="00921344">
        <w:rPr>
          <w:rFonts w:ascii="Times New Roman" w:hAnsi="Times New Roman" w:cs="Times New Roman"/>
          <w:b/>
          <w:i/>
          <w:sz w:val="24"/>
          <w:szCs w:val="28"/>
        </w:rPr>
        <w:t>Нормативно-правовые документы:</w:t>
      </w:r>
    </w:p>
    <w:p w:rsidR="00921344" w:rsidRPr="00921344" w:rsidRDefault="00921344" w:rsidP="00921344">
      <w:pPr>
        <w:rPr>
          <w:rFonts w:ascii="Times New Roman" w:hAnsi="Times New Roman" w:cs="Times New Roman"/>
          <w:sz w:val="24"/>
          <w:szCs w:val="28"/>
        </w:rPr>
      </w:pPr>
      <w:r w:rsidRPr="00921344">
        <w:rPr>
          <w:rFonts w:ascii="Times New Roman" w:hAnsi="Times New Roman" w:cs="Times New Roman"/>
          <w:sz w:val="24"/>
          <w:szCs w:val="28"/>
        </w:rPr>
        <w:t>1. Положение о производственной практике студентов, курсантов образовательных учреждений среднего профессионального образования (приложение к приказу М</w:t>
      </w:r>
      <w:r w:rsidRPr="00921344">
        <w:rPr>
          <w:rFonts w:ascii="Times New Roman" w:hAnsi="Times New Roman" w:cs="Times New Roman"/>
          <w:sz w:val="24"/>
          <w:szCs w:val="28"/>
        </w:rPr>
        <w:t>и</w:t>
      </w:r>
      <w:r w:rsidRPr="00921344">
        <w:rPr>
          <w:rFonts w:ascii="Times New Roman" w:hAnsi="Times New Roman" w:cs="Times New Roman"/>
          <w:sz w:val="24"/>
          <w:szCs w:val="28"/>
        </w:rPr>
        <w:t>нобразования России от  21-07-99 №199)</w:t>
      </w:r>
    </w:p>
    <w:p w:rsidR="00921344" w:rsidRPr="00921344" w:rsidRDefault="00921344" w:rsidP="00921344">
      <w:pPr>
        <w:rPr>
          <w:rFonts w:ascii="Times New Roman" w:hAnsi="Times New Roman" w:cs="Times New Roman"/>
          <w:sz w:val="24"/>
          <w:szCs w:val="28"/>
        </w:rPr>
      </w:pPr>
      <w:r w:rsidRPr="00921344">
        <w:rPr>
          <w:rFonts w:ascii="Times New Roman" w:hAnsi="Times New Roman" w:cs="Times New Roman"/>
          <w:sz w:val="24"/>
          <w:szCs w:val="28"/>
        </w:rPr>
        <w:t xml:space="preserve">2.  Положение об итоговой аттестации Государственной аттестации </w:t>
      </w:r>
      <w:proofErr w:type="spellStart"/>
      <w:r w:rsidRPr="00921344">
        <w:rPr>
          <w:rFonts w:ascii="Times New Roman" w:hAnsi="Times New Roman" w:cs="Times New Roman"/>
          <w:sz w:val="24"/>
          <w:szCs w:val="28"/>
        </w:rPr>
        <w:t>выпусников</w:t>
      </w:r>
      <w:proofErr w:type="spellEnd"/>
      <w:r w:rsidRPr="00921344">
        <w:rPr>
          <w:rFonts w:ascii="Times New Roman" w:hAnsi="Times New Roman" w:cs="Times New Roman"/>
          <w:sz w:val="24"/>
          <w:szCs w:val="28"/>
        </w:rPr>
        <w:t xml:space="preserve">  образовательных учреждений  среднего профессионального образования   (утв. Пост</w:t>
      </w:r>
      <w:r w:rsidRPr="00921344">
        <w:rPr>
          <w:rFonts w:ascii="Times New Roman" w:hAnsi="Times New Roman" w:cs="Times New Roman"/>
          <w:sz w:val="24"/>
          <w:szCs w:val="28"/>
        </w:rPr>
        <w:t>а</w:t>
      </w:r>
      <w:r w:rsidRPr="00921344">
        <w:rPr>
          <w:rFonts w:ascii="Times New Roman" w:hAnsi="Times New Roman" w:cs="Times New Roman"/>
          <w:sz w:val="24"/>
          <w:szCs w:val="28"/>
        </w:rPr>
        <w:t>новлением  Госкомитета Российской Федерации по высшему образованию от 27-12 95)</w:t>
      </w:r>
    </w:p>
    <w:p w:rsidR="00921344" w:rsidRPr="00921344" w:rsidRDefault="00921344" w:rsidP="00921344">
      <w:pPr>
        <w:rPr>
          <w:rFonts w:ascii="Times New Roman" w:hAnsi="Times New Roman" w:cs="Times New Roman"/>
          <w:sz w:val="24"/>
          <w:szCs w:val="28"/>
        </w:rPr>
      </w:pPr>
      <w:r w:rsidRPr="00921344">
        <w:rPr>
          <w:rFonts w:ascii="Times New Roman" w:hAnsi="Times New Roman" w:cs="Times New Roman"/>
          <w:sz w:val="24"/>
          <w:szCs w:val="28"/>
        </w:rPr>
        <w:t>3.  Рекомендации по организации итоговой Государственной профессионального образования (письмо Минобразования России от 10- 07-98 М12-52-111 ин/ 12-28)</w:t>
      </w:r>
    </w:p>
    <w:p w:rsidR="00921344" w:rsidRPr="00921344" w:rsidRDefault="00921344" w:rsidP="00921344">
      <w:pPr>
        <w:rPr>
          <w:rFonts w:ascii="Times New Roman" w:hAnsi="Times New Roman" w:cs="Times New Roman"/>
          <w:sz w:val="24"/>
          <w:szCs w:val="28"/>
        </w:rPr>
      </w:pPr>
      <w:r w:rsidRPr="00921344">
        <w:rPr>
          <w:rFonts w:ascii="Times New Roman" w:hAnsi="Times New Roman" w:cs="Times New Roman"/>
          <w:sz w:val="24"/>
          <w:szCs w:val="28"/>
        </w:rPr>
        <w:t>4.  Квалификационный  справочник должностей руководителей</w:t>
      </w:r>
      <w:proofErr w:type="gramStart"/>
      <w:r w:rsidRPr="00921344">
        <w:rPr>
          <w:rFonts w:ascii="Times New Roman" w:hAnsi="Times New Roman" w:cs="Times New Roman"/>
          <w:sz w:val="24"/>
          <w:szCs w:val="28"/>
        </w:rPr>
        <w:t xml:space="preserve"> ,</w:t>
      </w:r>
      <w:proofErr w:type="gramEnd"/>
      <w:r w:rsidRPr="00921344">
        <w:rPr>
          <w:rFonts w:ascii="Times New Roman" w:hAnsi="Times New Roman" w:cs="Times New Roman"/>
          <w:sz w:val="24"/>
          <w:szCs w:val="28"/>
        </w:rPr>
        <w:t xml:space="preserve"> специалистов и других служащих.  ( утв. Постановлением  Минтруда России от 21-08 98  №37)</w:t>
      </w:r>
    </w:p>
    <w:p w:rsidR="00921344" w:rsidRPr="00921344" w:rsidRDefault="00921344" w:rsidP="00921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8"/>
        </w:rPr>
      </w:pPr>
    </w:p>
    <w:p w:rsidR="00921344" w:rsidRPr="00921344" w:rsidRDefault="00921344" w:rsidP="00921344">
      <w:pPr>
        <w:rPr>
          <w:rFonts w:ascii="Times New Roman" w:hAnsi="Times New Roman" w:cs="Times New Roman"/>
          <w:b/>
          <w:i/>
          <w:sz w:val="24"/>
          <w:szCs w:val="28"/>
        </w:rPr>
      </w:pPr>
      <w:r w:rsidRPr="00921344">
        <w:rPr>
          <w:rFonts w:ascii="Times New Roman" w:hAnsi="Times New Roman" w:cs="Times New Roman"/>
          <w:b/>
          <w:i/>
          <w:sz w:val="24"/>
          <w:szCs w:val="28"/>
        </w:rPr>
        <w:t>Основные источники:</w:t>
      </w:r>
    </w:p>
    <w:p w:rsidR="00921344" w:rsidRPr="00921344" w:rsidRDefault="00921344" w:rsidP="00921344">
      <w:pPr>
        <w:pStyle w:val="a4"/>
        <w:numPr>
          <w:ilvl w:val="0"/>
          <w:numId w:val="22"/>
        </w:numPr>
        <w:spacing w:after="0" w:line="240" w:lineRule="auto"/>
        <w:ind w:left="284" w:hanging="284"/>
        <w:rPr>
          <w:rFonts w:ascii="Times New Roman" w:hAnsi="Times New Roman" w:cs="Times New Roman"/>
          <w:sz w:val="24"/>
          <w:szCs w:val="20"/>
        </w:rPr>
      </w:pPr>
      <w:proofErr w:type="spellStart"/>
      <w:r w:rsidRPr="00921344">
        <w:rPr>
          <w:rFonts w:ascii="Times New Roman" w:hAnsi="Times New Roman" w:cs="Times New Roman"/>
          <w:sz w:val="24"/>
          <w:szCs w:val="20"/>
        </w:rPr>
        <w:t>Шишмарев</w:t>
      </w:r>
      <w:proofErr w:type="spellEnd"/>
      <w:r w:rsidRPr="00921344">
        <w:rPr>
          <w:rFonts w:ascii="Times New Roman" w:hAnsi="Times New Roman" w:cs="Times New Roman"/>
          <w:sz w:val="24"/>
          <w:szCs w:val="20"/>
        </w:rPr>
        <w:t xml:space="preserve"> В.Ю. Автоматизация технологических процессов. Учебник. – М.: Академия, 2018.</w:t>
      </w:r>
    </w:p>
    <w:p w:rsidR="00921344" w:rsidRPr="00921344" w:rsidRDefault="00921344" w:rsidP="00921344">
      <w:pPr>
        <w:pStyle w:val="a4"/>
        <w:numPr>
          <w:ilvl w:val="0"/>
          <w:numId w:val="22"/>
        </w:numPr>
        <w:spacing w:after="0" w:line="240" w:lineRule="auto"/>
        <w:ind w:left="284" w:hanging="284"/>
        <w:rPr>
          <w:rFonts w:ascii="Times New Roman" w:hAnsi="Times New Roman" w:cs="Times New Roman"/>
          <w:sz w:val="24"/>
          <w:szCs w:val="20"/>
        </w:rPr>
      </w:pPr>
      <w:r w:rsidRPr="00921344">
        <w:rPr>
          <w:rFonts w:ascii="Times New Roman" w:hAnsi="Times New Roman" w:cs="Times New Roman"/>
          <w:sz w:val="24"/>
          <w:szCs w:val="20"/>
        </w:rPr>
        <w:t xml:space="preserve">Петров В.П. Выполнение монтажа и сборки средней сложности и сложных узлов, блоков, приборов радиоэлектронной аппаратуры, аппаратуры проводной связи. Элементов узлов импульсной и вычислительной техники. Учебник. </w:t>
      </w:r>
      <w:proofErr w:type="gramStart"/>
      <w:r w:rsidRPr="00921344">
        <w:rPr>
          <w:rFonts w:ascii="Times New Roman" w:hAnsi="Times New Roman" w:cs="Times New Roman"/>
          <w:sz w:val="24"/>
          <w:szCs w:val="20"/>
        </w:rPr>
        <w:t>–М</w:t>
      </w:r>
      <w:proofErr w:type="gramEnd"/>
      <w:r w:rsidRPr="00921344">
        <w:rPr>
          <w:rFonts w:ascii="Times New Roman" w:hAnsi="Times New Roman" w:cs="Times New Roman"/>
          <w:sz w:val="24"/>
          <w:szCs w:val="20"/>
        </w:rPr>
        <w:t>.: Акад</w:t>
      </w:r>
      <w:r w:rsidRPr="00921344">
        <w:rPr>
          <w:rFonts w:ascii="Times New Roman" w:hAnsi="Times New Roman" w:cs="Times New Roman"/>
          <w:sz w:val="24"/>
          <w:szCs w:val="20"/>
        </w:rPr>
        <w:t>е</w:t>
      </w:r>
      <w:r w:rsidRPr="00921344">
        <w:rPr>
          <w:rFonts w:ascii="Times New Roman" w:hAnsi="Times New Roman" w:cs="Times New Roman"/>
          <w:sz w:val="24"/>
          <w:szCs w:val="20"/>
        </w:rPr>
        <w:t>мия, 2018.</w:t>
      </w:r>
    </w:p>
    <w:p w:rsidR="00921344" w:rsidRPr="00921344" w:rsidRDefault="00921344" w:rsidP="00921344">
      <w:pPr>
        <w:pStyle w:val="a4"/>
        <w:numPr>
          <w:ilvl w:val="0"/>
          <w:numId w:val="22"/>
        </w:numPr>
        <w:spacing w:after="0" w:line="240" w:lineRule="auto"/>
        <w:ind w:left="284" w:hanging="284"/>
        <w:rPr>
          <w:rFonts w:ascii="Times New Roman" w:hAnsi="Times New Roman" w:cs="Times New Roman"/>
          <w:sz w:val="24"/>
          <w:szCs w:val="20"/>
        </w:rPr>
      </w:pPr>
      <w:r w:rsidRPr="00921344">
        <w:rPr>
          <w:rFonts w:ascii="Times New Roman" w:hAnsi="Times New Roman" w:cs="Times New Roman"/>
          <w:sz w:val="24"/>
          <w:szCs w:val="20"/>
        </w:rPr>
        <w:t>Ермолаев В.В. Программирование для автоматизированного оборудования. Уче</w:t>
      </w:r>
      <w:r w:rsidRPr="00921344">
        <w:rPr>
          <w:rFonts w:ascii="Times New Roman" w:hAnsi="Times New Roman" w:cs="Times New Roman"/>
          <w:sz w:val="24"/>
          <w:szCs w:val="20"/>
        </w:rPr>
        <w:t>б</w:t>
      </w:r>
      <w:r w:rsidRPr="00921344">
        <w:rPr>
          <w:rFonts w:ascii="Times New Roman" w:hAnsi="Times New Roman" w:cs="Times New Roman"/>
          <w:sz w:val="24"/>
          <w:szCs w:val="20"/>
        </w:rPr>
        <w:t>ник.- М.: Академия, 2017.</w:t>
      </w:r>
    </w:p>
    <w:p w:rsidR="00921344" w:rsidRPr="00921344" w:rsidRDefault="00921344" w:rsidP="00921344">
      <w:pPr>
        <w:pStyle w:val="a4"/>
        <w:numPr>
          <w:ilvl w:val="0"/>
          <w:numId w:val="22"/>
        </w:numPr>
        <w:spacing w:after="0" w:line="240" w:lineRule="auto"/>
        <w:ind w:left="284" w:hanging="284"/>
        <w:rPr>
          <w:rFonts w:ascii="Times New Roman" w:hAnsi="Times New Roman" w:cs="Times New Roman"/>
          <w:b/>
          <w:i/>
          <w:sz w:val="24"/>
          <w:szCs w:val="28"/>
        </w:rPr>
      </w:pPr>
      <w:proofErr w:type="spellStart"/>
      <w:r w:rsidRPr="00921344">
        <w:rPr>
          <w:rFonts w:ascii="Times New Roman" w:hAnsi="Times New Roman" w:cs="Times New Roman"/>
          <w:sz w:val="24"/>
          <w:szCs w:val="20"/>
        </w:rPr>
        <w:t>Босинзон</w:t>
      </w:r>
      <w:proofErr w:type="spellEnd"/>
      <w:r w:rsidRPr="00921344">
        <w:rPr>
          <w:rFonts w:ascii="Times New Roman" w:hAnsi="Times New Roman" w:cs="Times New Roman"/>
          <w:sz w:val="24"/>
          <w:szCs w:val="20"/>
        </w:rPr>
        <w:t xml:space="preserve"> М.А. Современные системы ЧПУ и их эксплуатация. Электронное уч. пособие.- М.: Академия, 2017.</w:t>
      </w:r>
    </w:p>
    <w:p w:rsidR="00740E04" w:rsidRDefault="008446F1" w:rsidP="00740E04">
      <w:pPr>
        <w:spacing w:after="0" w:line="240" w:lineRule="auto"/>
        <w:rPr>
          <w:rFonts w:ascii="Times New Roman" w:hAnsi="Times New Roman" w:cs="Times New Roman"/>
          <w:b/>
          <w:i/>
          <w:sz w:val="24"/>
          <w:szCs w:val="28"/>
        </w:rPr>
      </w:pPr>
      <w:r w:rsidRPr="008446F1">
        <w:rPr>
          <w:rFonts w:ascii="Times New Roman" w:hAnsi="Times New Roman" w:cs="Times New Roman"/>
          <w:b/>
          <w:i/>
          <w:sz w:val="24"/>
          <w:szCs w:val="28"/>
        </w:rPr>
        <w:t>Интернет-ресурсы:</w:t>
      </w:r>
    </w:p>
    <w:p w:rsidR="008446F1" w:rsidRPr="00740E04" w:rsidRDefault="008446F1" w:rsidP="00740E04">
      <w:pPr>
        <w:spacing w:after="0" w:line="240" w:lineRule="auto"/>
        <w:rPr>
          <w:rFonts w:ascii="Times New Roman" w:hAnsi="Times New Roman" w:cs="Times New Roman"/>
          <w:b/>
          <w:i/>
          <w:sz w:val="24"/>
          <w:szCs w:val="28"/>
        </w:rPr>
      </w:pPr>
      <w:r w:rsidRPr="008446F1">
        <w:rPr>
          <w:rFonts w:ascii="Times New Roman" w:hAnsi="Times New Roman" w:cs="Times New Roman"/>
          <w:sz w:val="24"/>
          <w:szCs w:val="28"/>
        </w:rPr>
        <w:t>Профессиональные информационные системы CAD и CAM.</w:t>
      </w:r>
    </w:p>
    <w:p w:rsidR="008446F1" w:rsidRDefault="008446F1" w:rsidP="0037720C">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8"/>
        </w:rPr>
      </w:pPr>
    </w:p>
    <w:p w:rsidR="008446F1" w:rsidRPr="00701A3F" w:rsidRDefault="008E7C5C" w:rsidP="008E7C5C">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4"/>
          <w:szCs w:val="28"/>
        </w:rPr>
      </w:pPr>
      <w:r w:rsidRPr="00701A3F">
        <w:rPr>
          <w:rFonts w:ascii="Times New Roman" w:eastAsia="Times New Roman" w:hAnsi="Times New Roman" w:cs="Times New Roman"/>
          <w:b/>
          <w:color w:val="000000"/>
          <w:sz w:val="24"/>
          <w:szCs w:val="28"/>
        </w:rPr>
        <w:t>Тема</w:t>
      </w:r>
      <w:r w:rsidR="008446F1" w:rsidRPr="00701A3F">
        <w:rPr>
          <w:rFonts w:ascii="Times New Roman" w:eastAsia="Times New Roman" w:hAnsi="Times New Roman" w:cs="Times New Roman"/>
          <w:b/>
          <w:color w:val="000000"/>
          <w:sz w:val="24"/>
          <w:szCs w:val="28"/>
        </w:rPr>
        <w:t xml:space="preserve">тический план </w:t>
      </w:r>
    </w:p>
    <w:p w:rsidR="008E7C5C" w:rsidRPr="006A4E51" w:rsidRDefault="008446F1" w:rsidP="008E7C5C">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36"/>
          <w:szCs w:val="28"/>
        </w:rPr>
      </w:pPr>
      <w:r w:rsidRPr="00701A3F">
        <w:rPr>
          <w:rFonts w:ascii="Times New Roman" w:eastAsia="Times New Roman" w:hAnsi="Times New Roman" w:cs="Times New Roman"/>
          <w:color w:val="000000"/>
          <w:sz w:val="24"/>
          <w:szCs w:val="28"/>
        </w:rPr>
        <w:t>МДК 0</w:t>
      </w:r>
      <w:r w:rsidR="00740E04" w:rsidRPr="00701A3F">
        <w:rPr>
          <w:rFonts w:ascii="Times New Roman" w:eastAsia="Times New Roman" w:hAnsi="Times New Roman" w:cs="Times New Roman"/>
          <w:color w:val="000000"/>
          <w:sz w:val="24"/>
          <w:szCs w:val="28"/>
        </w:rPr>
        <w:t>3</w:t>
      </w:r>
      <w:r w:rsidRPr="00701A3F">
        <w:rPr>
          <w:rFonts w:ascii="Times New Roman" w:eastAsia="Times New Roman" w:hAnsi="Times New Roman" w:cs="Times New Roman"/>
          <w:color w:val="000000"/>
          <w:sz w:val="24"/>
          <w:szCs w:val="28"/>
        </w:rPr>
        <w:t xml:space="preserve">.02 </w:t>
      </w:r>
      <w:r w:rsidR="00740E04" w:rsidRPr="006A4E51">
        <w:rPr>
          <w:rFonts w:ascii="Times New Roman" w:hAnsi="Times New Roman" w:cs="Times New Roman"/>
          <w:sz w:val="28"/>
        </w:rPr>
        <w:t>«</w:t>
      </w:r>
      <w:r w:rsidR="00740E04" w:rsidRPr="006A4E51">
        <w:rPr>
          <w:rFonts w:ascii="Times New Roman" w:hAnsi="Times New Roman"/>
          <w:sz w:val="24"/>
        </w:rPr>
        <w:t>Теоретические основы технического обслуживания и ремонта электронного оборудования электронной части станков с ЧПУ</w:t>
      </w:r>
      <w:r w:rsidR="00740E04" w:rsidRPr="006A4E51">
        <w:rPr>
          <w:rFonts w:ascii="Times New Roman" w:hAnsi="Times New Roman" w:cs="Times New Roman"/>
          <w:sz w:val="28"/>
        </w:rPr>
        <w:t>»</w:t>
      </w:r>
    </w:p>
    <w:tbl>
      <w:tblPr>
        <w:tblStyle w:val="a3"/>
        <w:tblW w:w="10487" w:type="dxa"/>
        <w:tblInd w:w="-601" w:type="dxa"/>
        <w:tblLayout w:type="fixed"/>
        <w:tblLook w:val="04A0" w:firstRow="1" w:lastRow="0" w:firstColumn="1" w:lastColumn="0" w:noHBand="0" w:noVBand="1"/>
      </w:tblPr>
      <w:tblGrid>
        <w:gridCol w:w="5671"/>
        <w:gridCol w:w="1275"/>
        <w:gridCol w:w="1134"/>
        <w:gridCol w:w="1276"/>
        <w:gridCol w:w="1131"/>
      </w:tblGrid>
      <w:tr w:rsidR="00921344" w:rsidRPr="00921344" w:rsidTr="00701A3F">
        <w:trPr>
          <w:trHeight w:val="262"/>
        </w:trPr>
        <w:tc>
          <w:tcPr>
            <w:tcW w:w="5671" w:type="dxa"/>
            <w:vMerge w:val="restart"/>
          </w:tcPr>
          <w:p w:rsidR="001D0FFE" w:rsidRPr="00921344" w:rsidRDefault="001D0FFE" w:rsidP="00251A92">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Наименование тем и разделов</w:t>
            </w:r>
          </w:p>
        </w:tc>
        <w:tc>
          <w:tcPr>
            <w:tcW w:w="4816" w:type="dxa"/>
            <w:gridSpan w:val="4"/>
            <w:tcBorders>
              <w:top w:val="single" w:sz="4" w:space="0" w:color="auto"/>
              <w:bottom w:val="single" w:sz="4" w:space="0" w:color="auto"/>
            </w:tcBorders>
          </w:tcPr>
          <w:p w:rsidR="001D0FFE" w:rsidRPr="00921344" w:rsidRDefault="001D0FFE" w:rsidP="00251A92">
            <w:pPr>
              <w:shd w:val="clear" w:color="auto" w:fill="FFFFFF"/>
              <w:autoSpaceDE w:val="0"/>
              <w:autoSpaceDN w:val="0"/>
              <w:adjustRightInd w:val="0"/>
              <w:jc w:val="center"/>
              <w:rPr>
                <w:rFonts w:ascii="Times New Roman" w:hAnsi="Times New Roman" w:cs="Times New Roman"/>
                <w:sz w:val="24"/>
                <w:szCs w:val="24"/>
              </w:rPr>
            </w:pPr>
            <w:r w:rsidRPr="00921344">
              <w:rPr>
                <w:rFonts w:ascii="Times New Roman" w:eastAsia="Times New Roman" w:hAnsi="Times New Roman" w:cs="Times New Roman"/>
                <w:sz w:val="24"/>
                <w:szCs w:val="24"/>
              </w:rPr>
              <w:t>Количество часов по заочной форме обучения</w:t>
            </w:r>
          </w:p>
        </w:tc>
      </w:tr>
      <w:tr w:rsidR="00921344" w:rsidRPr="00921344" w:rsidTr="00701A3F">
        <w:trPr>
          <w:trHeight w:val="140"/>
        </w:trPr>
        <w:tc>
          <w:tcPr>
            <w:tcW w:w="5671" w:type="dxa"/>
            <w:vMerge/>
          </w:tcPr>
          <w:p w:rsidR="00555ED6" w:rsidRPr="00921344" w:rsidRDefault="00555ED6" w:rsidP="00251A92">
            <w:pPr>
              <w:autoSpaceDE w:val="0"/>
              <w:autoSpaceDN w:val="0"/>
              <w:adjustRightInd w:val="0"/>
              <w:jc w:val="center"/>
              <w:rPr>
                <w:rFonts w:ascii="Times New Roman" w:eastAsia="Times New Roman" w:hAnsi="Times New Roman" w:cs="Times New Roman"/>
                <w:sz w:val="24"/>
                <w:szCs w:val="24"/>
              </w:rPr>
            </w:pPr>
          </w:p>
        </w:tc>
        <w:tc>
          <w:tcPr>
            <w:tcW w:w="1275" w:type="dxa"/>
            <w:tcBorders>
              <w:top w:val="single" w:sz="4" w:space="0" w:color="auto"/>
            </w:tcBorders>
          </w:tcPr>
          <w:p w:rsidR="00555ED6" w:rsidRPr="00921344" w:rsidRDefault="00C25FAC" w:rsidP="00251A92">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всего</w:t>
            </w:r>
          </w:p>
        </w:tc>
        <w:tc>
          <w:tcPr>
            <w:tcW w:w="1134" w:type="dxa"/>
            <w:tcBorders>
              <w:right w:val="single" w:sz="4" w:space="0" w:color="auto"/>
            </w:tcBorders>
          </w:tcPr>
          <w:p w:rsidR="00555ED6" w:rsidRPr="00921344" w:rsidRDefault="00C25FAC" w:rsidP="00251A92">
            <w:pPr>
              <w:shd w:val="clear" w:color="auto" w:fill="FFFFFF"/>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лекции</w:t>
            </w:r>
          </w:p>
        </w:tc>
        <w:tc>
          <w:tcPr>
            <w:tcW w:w="1276" w:type="dxa"/>
            <w:tcBorders>
              <w:left w:val="single" w:sz="4" w:space="0" w:color="auto"/>
            </w:tcBorders>
          </w:tcPr>
          <w:p w:rsidR="00555ED6" w:rsidRPr="00921344" w:rsidRDefault="00C25FAC" w:rsidP="00C00C13">
            <w:pPr>
              <w:shd w:val="clear" w:color="auto" w:fill="FFFFFF"/>
              <w:autoSpaceDE w:val="0"/>
              <w:autoSpaceDN w:val="0"/>
              <w:adjustRightInd w:val="0"/>
              <w:jc w:val="center"/>
              <w:rPr>
                <w:rFonts w:ascii="Times New Roman" w:hAnsi="Times New Roman" w:cs="Times New Roman"/>
                <w:sz w:val="24"/>
                <w:szCs w:val="24"/>
              </w:rPr>
            </w:pPr>
            <w:r w:rsidRPr="00921344">
              <w:rPr>
                <w:rFonts w:ascii="Times New Roman" w:hAnsi="Times New Roman" w:cs="Times New Roman"/>
                <w:sz w:val="24"/>
                <w:szCs w:val="24"/>
              </w:rPr>
              <w:t>практические занятия</w:t>
            </w:r>
          </w:p>
        </w:tc>
        <w:tc>
          <w:tcPr>
            <w:tcW w:w="1131" w:type="dxa"/>
          </w:tcPr>
          <w:p w:rsidR="00555ED6" w:rsidRPr="00921344" w:rsidRDefault="00C25FAC" w:rsidP="00251A92">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самостоятельная работа</w:t>
            </w:r>
          </w:p>
        </w:tc>
      </w:tr>
      <w:tr w:rsidR="00921344" w:rsidRPr="00921344" w:rsidTr="00701A3F">
        <w:trPr>
          <w:trHeight w:val="660"/>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2.1 Резисторы, конденсаторы и индуктивные элементы</w:t>
            </w:r>
          </w:p>
        </w:tc>
        <w:tc>
          <w:tcPr>
            <w:tcW w:w="1275" w:type="dxa"/>
            <w:tcBorders>
              <w:left w:val="single" w:sz="4" w:space="0" w:color="auto"/>
            </w:tcBorders>
          </w:tcPr>
          <w:p w:rsidR="00701A3F" w:rsidRPr="00921344" w:rsidRDefault="00701A3F" w:rsidP="00701A3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sz w:val="28"/>
                <w:szCs w:val="28"/>
              </w:rPr>
            </w:pPr>
            <w:r w:rsidRPr="00921344">
              <w:rPr>
                <w:rFonts w:ascii="Times New Roman" w:hAnsi="Times New Roman" w:cs="Times New Roman"/>
                <w:sz w:val="28"/>
                <w:szCs w:val="28"/>
              </w:rPr>
              <w:t>1</w:t>
            </w:r>
          </w:p>
        </w:tc>
        <w:tc>
          <w:tcPr>
            <w:tcW w:w="1134" w:type="dxa"/>
            <w:tcBorders>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276"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w:t>
            </w:r>
          </w:p>
        </w:tc>
        <w:tc>
          <w:tcPr>
            <w:tcW w:w="1131" w:type="dxa"/>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10</w:t>
            </w:r>
          </w:p>
        </w:tc>
      </w:tr>
      <w:tr w:rsidR="00921344" w:rsidRPr="00921344" w:rsidTr="00701A3F">
        <w:trPr>
          <w:trHeight w:val="422"/>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2.2 Полупроводниковые диоды</w:t>
            </w:r>
          </w:p>
        </w:tc>
        <w:tc>
          <w:tcPr>
            <w:tcW w:w="1275" w:type="dxa"/>
            <w:tcBorders>
              <w:left w:val="single" w:sz="4" w:space="0" w:color="auto"/>
            </w:tcBorders>
          </w:tcPr>
          <w:p w:rsidR="00701A3F" w:rsidRPr="00921344" w:rsidRDefault="00701A3F" w:rsidP="002B3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sz w:val="28"/>
                <w:szCs w:val="28"/>
              </w:rPr>
            </w:pPr>
            <w:r w:rsidRPr="00921344">
              <w:rPr>
                <w:rFonts w:ascii="Times New Roman" w:hAnsi="Times New Roman" w:cs="Times New Roman"/>
                <w:sz w:val="28"/>
                <w:szCs w:val="28"/>
              </w:rPr>
              <w:t>4</w:t>
            </w:r>
          </w:p>
        </w:tc>
        <w:tc>
          <w:tcPr>
            <w:tcW w:w="1134" w:type="dxa"/>
            <w:tcBorders>
              <w:right w:val="single" w:sz="4" w:space="0" w:color="auto"/>
            </w:tcBorders>
          </w:tcPr>
          <w:p w:rsidR="00701A3F" w:rsidRPr="00921344" w:rsidRDefault="00701A3F" w:rsidP="002B3A2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w:t>
            </w:r>
          </w:p>
        </w:tc>
        <w:tc>
          <w:tcPr>
            <w:tcW w:w="1276" w:type="dxa"/>
            <w:tcBorders>
              <w:left w:val="single" w:sz="4" w:space="0" w:color="auto"/>
            </w:tcBorders>
          </w:tcPr>
          <w:p w:rsidR="00701A3F" w:rsidRPr="00921344" w:rsidRDefault="00701A3F" w:rsidP="002B3A2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w:t>
            </w:r>
          </w:p>
        </w:tc>
        <w:tc>
          <w:tcPr>
            <w:tcW w:w="1131" w:type="dxa"/>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30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2.3 Транзисторы</w:t>
            </w:r>
          </w:p>
        </w:tc>
        <w:tc>
          <w:tcPr>
            <w:tcW w:w="1275" w:type="dxa"/>
            <w:tcBorders>
              <w:left w:val="single" w:sz="4" w:space="0" w:color="auto"/>
            </w:tcBorders>
          </w:tcPr>
          <w:p w:rsidR="00701A3F" w:rsidRPr="00921344" w:rsidRDefault="00701A3F" w:rsidP="002B3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imes New Roman" w:hAnsi="Times New Roman" w:cs="Times New Roman"/>
                <w:sz w:val="28"/>
                <w:szCs w:val="28"/>
              </w:rPr>
            </w:pPr>
            <w:r w:rsidRPr="00921344">
              <w:rPr>
                <w:rFonts w:ascii="Times New Roman" w:hAnsi="Times New Roman" w:cs="Times New Roman"/>
                <w:sz w:val="28"/>
                <w:szCs w:val="28"/>
              </w:rPr>
              <w:t>4</w:t>
            </w:r>
          </w:p>
        </w:tc>
        <w:tc>
          <w:tcPr>
            <w:tcW w:w="1134" w:type="dxa"/>
            <w:tcBorders>
              <w:bottom w:val="single" w:sz="4" w:space="0" w:color="auto"/>
              <w:right w:val="single" w:sz="4" w:space="0" w:color="auto"/>
            </w:tcBorders>
          </w:tcPr>
          <w:p w:rsidR="00701A3F" w:rsidRPr="00921344" w:rsidRDefault="00701A3F" w:rsidP="002B3A2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rsidR="00701A3F" w:rsidRPr="00921344" w:rsidRDefault="00701A3F" w:rsidP="002B3A2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w:t>
            </w: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 4.  Усилители</w:t>
            </w:r>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4</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w:t>
            </w: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w:t>
            </w: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30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2.5  Автогенераторы периодических колебаний</w:t>
            </w:r>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2.6  Устройства нелинейного преобразования сигналов</w:t>
            </w:r>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2.7 Вторичные источники питания</w:t>
            </w:r>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lastRenderedPageBreak/>
              <w:t xml:space="preserve">Тема 2.8 Микропроцессоры и однокристальные </w:t>
            </w:r>
            <w:proofErr w:type="spellStart"/>
            <w:r w:rsidRPr="00921344">
              <w:rPr>
                <w:rFonts w:ascii="Times New Roman" w:hAnsi="Times New Roman"/>
                <w:b/>
              </w:rPr>
              <w:t>микроЭВМ</w:t>
            </w:r>
            <w:proofErr w:type="spellEnd"/>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2.9 Устройства цифровой обработки аналоговых сигналов</w:t>
            </w:r>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30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2.10 Вопросы надежности</w:t>
            </w:r>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2.11 Обеспечение функциональной безопасности станков с ЧПУ</w:t>
            </w:r>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2.12 Наладка и настройка электронной части станков с ЧПУ</w:t>
            </w:r>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2.13  Основные правила технической эксплуатации  электронной части станков с ЧПУ</w:t>
            </w:r>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2.14 Повышение надежности  электронной части станков с ЧПУ при эксплуатации станков</w:t>
            </w:r>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2.15 Точность обработки на станках с ЧПУ</w:t>
            </w:r>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16</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2.16 Особенности конструкции  электронной части станков с ЧПУ</w:t>
            </w:r>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3</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w:t>
            </w: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2.17 Наладка, эксплуатация и регулировка электронной части токарных станков</w:t>
            </w:r>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2.18 Наладка, эксплуатация и регулировка электронной части расточных и сверлильных станков</w:t>
            </w:r>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2.19  Наладка, эксплуатация и регулировка электронной части многооперационных станков</w:t>
            </w:r>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w:t>
            </w: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Тема 2.20 Наладка, эксплуатация и регулировка электронной части шлифовальных станков</w:t>
            </w:r>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11</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p>
        </w:tc>
        <w:tc>
          <w:tcPr>
            <w:tcW w:w="1131" w:type="dxa"/>
            <w:tcBorders>
              <w:left w:val="single" w:sz="4" w:space="0" w:color="auto"/>
              <w:bottom w:val="single" w:sz="4" w:space="0" w:color="auto"/>
            </w:tcBorders>
            <w:shd w:val="clear" w:color="auto" w:fill="D9D9D9" w:themeFill="background1" w:themeFillShade="D9"/>
          </w:tcPr>
          <w:p w:rsidR="00701A3F" w:rsidRPr="00921344" w:rsidRDefault="00921344"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10</w:t>
            </w:r>
          </w:p>
        </w:tc>
      </w:tr>
      <w:tr w:rsidR="00921344" w:rsidRPr="00921344" w:rsidTr="00701A3F">
        <w:trPr>
          <w:trHeight w:val="278"/>
        </w:trPr>
        <w:tc>
          <w:tcPr>
            <w:tcW w:w="5671" w:type="dxa"/>
            <w:tcBorders>
              <w:right w:val="single" w:sz="4" w:space="0" w:color="auto"/>
            </w:tcBorders>
          </w:tcPr>
          <w:p w:rsidR="00701A3F" w:rsidRPr="00921344" w:rsidRDefault="00701A3F" w:rsidP="00701A3F">
            <w:pPr>
              <w:pStyle w:val="ab"/>
              <w:spacing w:after="0"/>
              <w:jc w:val="left"/>
              <w:rPr>
                <w:rFonts w:ascii="Times New Roman" w:hAnsi="Times New Roman"/>
                <w:b/>
              </w:rPr>
            </w:pPr>
            <w:r w:rsidRPr="00921344">
              <w:rPr>
                <w:rFonts w:ascii="Times New Roman" w:hAnsi="Times New Roman"/>
                <w:b/>
              </w:rPr>
              <w:t>Всего</w:t>
            </w:r>
          </w:p>
        </w:tc>
        <w:tc>
          <w:tcPr>
            <w:tcW w:w="1275" w:type="dxa"/>
            <w:tcBorders>
              <w:lef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46</w:t>
            </w:r>
          </w:p>
        </w:tc>
        <w:tc>
          <w:tcPr>
            <w:tcW w:w="1134" w:type="dxa"/>
            <w:tcBorders>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28</w:t>
            </w:r>
          </w:p>
        </w:tc>
        <w:tc>
          <w:tcPr>
            <w:tcW w:w="1276" w:type="dxa"/>
            <w:tcBorders>
              <w:left w:val="single" w:sz="4" w:space="0" w:color="auto"/>
              <w:bottom w:val="single" w:sz="4" w:space="0" w:color="auto"/>
              <w:right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18</w:t>
            </w:r>
          </w:p>
        </w:tc>
        <w:tc>
          <w:tcPr>
            <w:tcW w:w="1131" w:type="dxa"/>
            <w:tcBorders>
              <w:left w:val="single" w:sz="4" w:space="0" w:color="auto"/>
              <w:bottom w:val="single" w:sz="4" w:space="0" w:color="auto"/>
            </w:tcBorders>
          </w:tcPr>
          <w:p w:rsidR="00701A3F" w:rsidRPr="00921344" w:rsidRDefault="00701A3F" w:rsidP="00701A3F">
            <w:pPr>
              <w:autoSpaceDE w:val="0"/>
              <w:autoSpaceDN w:val="0"/>
              <w:adjustRightInd w:val="0"/>
              <w:jc w:val="center"/>
              <w:rPr>
                <w:rFonts w:ascii="Times New Roman" w:eastAsia="Times New Roman" w:hAnsi="Times New Roman" w:cs="Times New Roman"/>
                <w:sz w:val="24"/>
                <w:szCs w:val="24"/>
              </w:rPr>
            </w:pPr>
            <w:r w:rsidRPr="00921344">
              <w:rPr>
                <w:rFonts w:ascii="Times New Roman" w:eastAsia="Times New Roman" w:hAnsi="Times New Roman" w:cs="Times New Roman"/>
                <w:sz w:val="24"/>
                <w:szCs w:val="24"/>
              </w:rPr>
              <w:t>286</w:t>
            </w:r>
          </w:p>
        </w:tc>
      </w:tr>
    </w:tbl>
    <w:p w:rsidR="00C25FAC" w:rsidRDefault="00C25FAC" w:rsidP="00652E29">
      <w:pPr>
        <w:shd w:val="clear" w:color="auto" w:fill="FFFFFF"/>
        <w:autoSpaceDE w:val="0"/>
        <w:autoSpaceDN w:val="0"/>
        <w:adjustRightInd w:val="0"/>
        <w:spacing w:after="0" w:line="240" w:lineRule="auto"/>
        <w:jc w:val="center"/>
        <w:rPr>
          <w:rFonts w:ascii="Times New Roman" w:eastAsia="Times New Roman" w:hAnsi="Times New Roman" w:cs="Times New Roman"/>
          <w:b/>
          <w:iCs/>
          <w:color w:val="000000"/>
          <w:sz w:val="28"/>
          <w:szCs w:val="28"/>
        </w:rPr>
      </w:pPr>
    </w:p>
    <w:p w:rsidR="007C2CCA" w:rsidRPr="0037720C" w:rsidRDefault="008E7C5C" w:rsidP="0037720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Cs/>
          <w:color w:val="000000"/>
          <w:sz w:val="24"/>
          <w:szCs w:val="24"/>
        </w:rPr>
      </w:pPr>
      <w:r w:rsidRPr="0037720C">
        <w:rPr>
          <w:rFonts w:ascii="Times New Roman" w:eastAsia="Times New Roman" w:hAnsi="Times New Roman" w:cs="Times New Roman"/>
          <w:b/>
          <w:iCs/>
          <w:color w:val="000000"/>
          <w:sz w:val="24"/>
          <w:szCs w:val="24"/>
        </w:rPr>
        <w:t>Учебное задание</w:t>
      </w:r>
    </w:p>
    <w:p w:rsidR="00740E04" w:rsidRPr="00740E04" w:rsidRDefault="00701A3F" w:rsidP="0037720C">
      <w:pPr>
        <w:spacing w:after="0" w:line="240" w:lineRule="auto"/>
        <w:ind w:firstLine="709"/>
        <w:jc w:val="both"/>
        <w:rPr>
          <w:rFonts w:ascii="Times New Roman" w:hAnsi="Times New Roman" w:cs="Times New Roman"/>
          <w:b/>
          <w:sz w:val="24"/>
          <w:szCs w:val="24"/>
        </w:rPr>
      </w:pPr>
      <w:r>
        <w:rPr>
          <w:rFonts w:ascii="Times New Roman" w:hAnsi="Times New Roman"/>
          <w:b/>
          <w:sz w:val="24"/>
          <w:szCs w:val="24"/>
        </w:rPr>
        <w:t>Тема 2</w:t>
      </w:r>
      <w:r w:rsidR="00740E04" w:rsidRPr="00740E04">
        <w:rPr>
          <w:rFonts w:ascii="Times New Roman" w:hAnsi="Times New Roman"/>
          <w:b/>
          <w:sz w:val="24"/>
          <w:szCs w:val="24"/>
        </w:rPr>
        <w:t>.1. Резисторы, конденсаторы и индуктивные элементы</w:t>
      </w:r>
      <w:r w:rsidR="00740E04" w:rsidRPr="00740E04">
        <w:rPr>
          <w:rFonts w:ascii="Times New Roman" w:hAnsi="Times New Roman" w:cs="Times New Roman"/>
          <w:b/>
          <w:sz w:val="24"/>
          <w:szCs w:val="24"/>
        </w:rPr>
        <w:t xml:space="preserve"> </w:t>
      </w:r>
    </w:p>
    <w:p w:rsidR="00041ECC" w:rsidRPr="00740E04" w:rsidRDefault="00041ECC" w:rsidP="00740E04">
      <w:pPr>
        <w:spacing w:after="0" w:line="240" w:lineRule="auto"/>
        <w:jc w:val="both"/>
        <w:rPr>
          <w:rFonts w:ascii="Times New Roman" w:hAnsi="Times New Roman" w:cs="Times New Roman"/>
          <w:sz w:val="24"/>
          <w:szCs w:val="24"/>
        </w:rPr>
      </w:pPr>
      <w:r w:rsidRPr="00740E04">
        <w:rPr>
          <w:rFonts w:ascii="Times New Roman" w:hAnsi="Times New Roman" w:cs="Times New Roman"/>
          <w:sz w:val="24"/>
          <w:szCs w:val="24"/>
        </w:rPr>
        <w:t xml:space="preserve">Общие понятия о </w:t>
      </w:r>
      <w:r w:rsidR="00740E04" w:rsidRPr="00740E04">
        <w:rPr>
          <w:rFonts w:ascii="Times New Roman" w:hAnsi="Times New Roman" w:cs="Times New Roman"/>
          <w:sz w:val="24"/>
          <w:szCs w:val="24"/>
        </w:rPr>
        <w:t>пассивных элементах, номенклатура и параметры</w:t>
      </w:r>
      <w:r w:rsidR="00740E04">
        <w:rPr>
          <w:rFonts w:ascii="Times New Roman" w:hAnsi="Times New Roman" w:cs="Times New Roman"/>
          <w:sz w:val="24"/>
          <w:szCs w:val="24"/>
        </w:rPr>
        <w:t>.</w:t>
      </w:r>
    </w:p>
    <w:p w:rsidR="00740E04" w:rsidRPr="00740E04" w:rsidRDefault="00701A3F" w:rsidP="0037720C">
      <w:pPr>
        <w:spacing w:after="0" w:line="240" w:lineRule="auto"/>
        <w:ind w:firstLine="709"/>
        <w:jc w:val="both"/>
        <w:rPr>
          <w:rFonts w:ascii="Times New Roman" w:hAnsi="Times New Roman" w:cs="Times New Roman"/>
          <w:b/>
          <w:bCs/>
          <w:sz w:val="24"/>
          <w:szCs w:val="24"/>
        </w:rPr>
      </w:pPr>
      <w:r>
        <w:rPr>
          <w:rFonts w:ascii="Times New Roman" w:hAnsi="Times New Roman"/>
          <w:b/>
        </w:rPr>
        <w:t>Тема 2</w:t>
      </w:r>
      <w:r w:rsidR="00740E04" w:rsidRPr="00740E04">
        <w:rPr>
          <w:rFonts w:ascii="Times New Roman" w:hAnsi="Times New Roman"/>
          <w:b/>
        </w:rPr>
        <w:t>.2. Полупроводниковые диоды</w:t>
      </w:r>
      <w:r w:rsidR="00740E04" w:rsidRPr="00740E04">
        <w:rPr>
          <w:rFonts w:ascii="Times New Roman" w:hAnsi="Times New Roman" w:cs="Times New Roman"/>
          <w:b/>
          <w:bCs/>
          <w:sz w:val="24"/>
          <w:szCs w:val="24"/>
        </w:rPr>
        <w:t xml:space="preserve"> </w:t>
      </w:r>
    </w:p>
    <w:p w:rsidR="00740E04" w:rsidRPr="00740E04" w:rsidRDefault="00041ECC" w:rsidP="00740E04">
      <w:pPr>
        <w:spacing w:after="0" w:line="240" w:lineRule="auto"/>
        <w:jc w:val="both"/>
        <w:rPr>
          <w:rFonts w:ascii="Times New Roman" w:hAnsi="Times New Roman" w:cs="Times New Roman"/>
          <w:bCs/>
          <w:sz w:val="24"/>
          <w:szCs w:val="24"/>
        </w:rPr>
      </w:pPr>
      <w:r w:rsidRPr="0037720C">
        <w:rPr>
          <w:rFonts w:ascii="Times New Roman" w:hAnsi="Times New Roman" w:cs="Times New Roman"/>
          <w:bCs/>
          <w:sz w:val="24"/>
          <w:szCs w:val="24"/>
        </w:rPr>
        <w:t xml:space="preserve">Основные </w:t>
      </w:r>
      <w:r w:rsidR="00740E04">
        <w:rPr>
          <w:rFonts w:ascii="Times New Roman" w:hAnsi="Times New Roman" w:cs="Times New Roman"/>
          <w:bCs/>
          <w:sz w:val="24"/>
          <w:szCs w:val="24"/>
        </w:rPr>
        <w:t xml:space="preserve">понятия о диодах, их типы, </w:t>
      </w:r>
      <w:r w:rsidR="00740E04" w:rsidRPr="00740E04">
        <w:rPr>
          <w:rFonts w:ascii="Times New Roman" w:hAnsi="Times New Roman" w:cs="Times New Roman"/>
          <w:sz w:val="24"/>
          <w:szCs w:val="24"/>
        </w:rPr>
        <w:t>назначение, параметры и номенклатура; диодные сборки и диодные модули</w:t>
      </w:r>
      <w:r w:rsidR="00740E04">
        <w:rPr>
          <w:rFonts w:ascii="Times New Roman" w:hAnsi="Times New Roman" w:cs="Times New Roman"/>
          <w:sz w:val="24"/>
          <w:szCs w:val="24"/>
        </w:rPr>
        <w:t>.</w:t>
      </w:r>
    </w:p>
    <w:p w:rsidR="00041ECC" w:rsidRPr="00740E04" w:rsidRDefault="00701A3F" w:rsidP="0037720C">
      <w:pPr>
        <w:spacing w:after="0" w:line="240" w:lineRule="auto"/>
        <w:ind w:firstLine="709"/>
        <w:jc w:val="both"/>
        <w:rPr>
          <w:rFonts w:ascii="Times New Roman" w:hAnsi="Times New Roman"/>
          <w:b/>
        </w:rPr>
      </w:pPr>
      <w:r>
        <w:rPr>
          <w:rFonts w:ascii="Times New Roman" w:hAnsi="Times New Roman"/>
          <w:b/>
        </w:rPr>
        <w:t>Тема 2</w:t>
      </w:r>
      <w:r w:rsidR="00740E04" w:rsidRPr="00740E04">
        <w:rPr>
          <w:rFonts w:ascii="Times New Roman" w:hAnsi="Times New Roman"/>
          <w:b/>
        </w:rPr>
        <w:t>.3. Транзисторы</w:t>
      </w:r>
    </w:p>
    <w:p w:rsidR="00740E04" w:rsidRDefault="00740E04" w:rsidP="0037720C">
      <w:pPr>
        <w:spacing w:after="0" w:line="240" w:lineRule="auto"/>
        <w:ind w:firstLine="709"/>
        <w:jc w:val="both"/>
        <w:rPr>
          <w:rFonts w:ascii="Times New Roman" w:hAnsi="Times New Roman"/>
        </w:rPr>
      </w:pPr>
      <w:r>
        <w:rPr>
          <w:rFonts w:ascii="Times New Roman" w:hAnsi="Times New Roman" w:cs="Times New Roman"/>
          <w:sz w:val="24"/>
          <w:szCs w:val="24"/>
        </w:rPr>
        <w:t>Типы т</w:t>
      </w:r>
      <w:r w:rsidRPr="00740E04">
        <w:rPr>
          <w:rFonts w:ascii="Times New Roman" w:hAnsi="Times New Roman" w:cs="Times New Roman"/>
          <w:sz w:val="24"/>
          <w:szCs w:val="24"/>
        </w:rPr>
        <w:t>ранзистор</w:t>
      </w:r>
      <w:r>
        <w:rPr>
          <w:rFonts w:ascii="Times New Roman" w:hAnsi="Times New Roman" w:cs="Times New Roman"/>
          <w:sz w:val="24"/>
          <w:szCs w:val="24"/>
        </w:rPr>
        <w:t xml:space="preserve">ов, </w:t>
      </w:r>
      <w:r w:rsidRPr="00740E04">
        <w:rPr>
          <w:rFonts w:ascii="Times New Roman" w:hAnsi="Times New Roman" w:cs="Times New Roman"/>
          <w:sz w:val="24"/>
          <w:szCs w:val="24"/>
        </w:rPr>
        <w:t>назначение, параметры и номенклатура</w:t>
      </w:r>
      <w:r>
        <w:rPr>
          <w:rFonts w:ascii="Times New Roman" w:hAnsi="Times New Roman" w:cs="Times New Roman"/>
          <w:sz w:val="24"/>
          <w:szCs w:val="24"/>
        </w:rPr>
        <w:t>.</w:t>
      </w:r>
      <w:r w:rsidRPr="00740E04">
        <w:rPr>
          <w:rFonts w:ascii="Times New Roman" w:hAnsi="Times New Roman"/>
        </w:rPr>
        <w:t xml:space="preserve"> </w:t>
      </w:r>
    </w:p>
    <w:p w:rsidR="00740E04" w:rsidRDefault="00740E04" w:rsidP="0037720C">
      <w:pPr>
        <w:spacing w:after="0" w:line="240" w:lineRule="auto"/>
        <w:ind w:firstLine="709"/>
        <w:jc w:val="both"/>
        <w:rPr>
          <w:rFonts w:ascii="Times New Roman" w:hAnsi="Times New Roman"/>
          <w:b/>
        </w:rPr>
      </w:pPr>
      <w:r w:rsidRPr="00740E04">
        <w:rPr>
          <w:rFonts w:ascii="Times New Roman" w:hAnsi="Times New Roman"/>
          <w:b/>
        </w:rPr>
        <w:t xml:space="preserve">Тема </w:t>
      </w:r>
      <w:r w:rsidR="00701A3F">
        <w:rPr>
          <w:rFonts w:ascii="Times New Roman" w:hAnsi="Times New Roman"/>
          <w:b/>
        </w:rPr>
        <w:t>2</w:t>
      </w:r>
      <w:r w:rsidRPr="00740E04">
        <w:rPr>
          <w:rFonts w:ascii="Times New Roman" w:hAnsi="Times New Roman"/>
          <w:b/>
        </w:rPr>
        <w:t xml:space="preserve">.4. Усилители </w:t>
      </w:r>
    </w:p>
    <w:p w:rsidR="00740E04" w:rsidRPr="00740E04" w:rsidRDefault="00740E04" w:rsidP="0037720C">
      <w:pPr>
        <w:spacing w:after="0" w:line="240" w:lineRule="auto"/>
        <w:ind w:firstLine="709"/>
        <w:jc w:val="both"/>
        <w:rPr>
          <w:rFonts w:ascii="Times New Roman" w:hAnsi="Times New Roman" w:cs="Times New Roman"/>
          <w:b/>
          <w:sz w:val="24"/>
          <w:szCs w:val="24"/>
        </w:rPr>
      </w:pPr>
      <w:r w:rsidRPr="00740E04">
        <w:rPr>
          <w:rFonts w:ascii="Times New Roman" w:hAnsi="Times New Roman" w:cs="Times New Roman"/>
          <w:sz w:val="24"/>
          <w:szCs w:val="24"/>
        </w:rPr>
        <w:t>Архитектура базовых операционных усилителей:  основные схемы включения; расчет и стабилизация усилителей.  Операционные усилители</w:t>
      </w:r>
      <w:r w:rsidRPr="008F754C">
        <w:t>.</w:t>
      </w:r>
      <w:r w:rsidRPr="00740E04">
        <w:t xml:space="preserve"> </w:t>
      </w:r>
      <w:r w:rsidRPr="00740E04">
        <w:rPr>
          <w:rFonts w:ascii="Times New Roman" w:hAnsi="Times New Roman" w:cs="Times New Roman"/>
          <w:sz w:val="24"/>
          <w:szCs w:val="24"/>
        </w:rPr>
        <w:t>Принципы построения и расчет многокаскадных транзисторных усилителей</w:t>
      </w:r>
      <w:r>
        <w:rPr>
          <w:rFonts w:ascii="Times New Roman" w:hAnsi="Times New Roman" w:cs="Times New Roman"/>
          <w:sz w:val="24"/>
          <w:szCs w:val="24"/>
        </w:rPr>
        <w:t>.</w:t>
      </w:r>
    </w:p>
    <w:p w:rsidR="00740E04" w:rsidRPr="00740E04" w:rsidRDefault="00701A3F" w:rsidP="00740E04">
      <w:pPr>
        <w:spacing w:after="0" w:line="240" w:lineRule="auto"/>
        <w:ind w:firstLine="709"/>
        <w:jc w:val="both"/>
        <w:rPr>
          <w:rFonts w:ascii="Times New Roman" w:hAnsi="Times New Roman" w:cs="Times New Roman"/>
          <w:b/>
          <w:bCs/>
          <w:sz w:val="24"/>
          <w:szCs w:val="24"/>
        </w:rPr>
      </w:pPr>
      <w:r>
        <w:rPr>
          <w:rFonts w:ascii="Times New Roman" w:hAnsi="Times New Roman"/>
          <w:b/>
        </w:rPr>
        <w:t>Тема 2</w:t>
      </w:r>
      <w:r w:rsidR="00740E04" w:rsidRPr="00740E04">
        <w:rPr>
          <w:rFonts w:ascii="Times New Roman" w:hAnsi="Times New Roman"/>
          <w:b/>
        </w:rPr>
        <w:t>.5. Автогенераторы периодических колебаний</w:t>
      </w:r>
    </w:p>
    <w:p w:rsidR="00740E04" w:rsidRDefault="00740E04" w:rsidP="00740E04">
      <w:pPr>
        <w:tabs>
          <w:tab w:val="left" w:pos="4080"/>
        </w:tabs>
        <w:spacing w:after="0" w:line="240" w:lineRule="auto"/>
        <w:ind w:firstLine="709"/>
        <w:jc w:val="both"/>
        <w:rPr>
          <w:rFonts w:ascii="Times New Roman" w:hAnsi="Times New Roman"/>
        </w:rPr>
      </w:pPr>
      <w:r w:rsidRPr="00740E04">
        <w:rPr>
          <w:rFonts w:ascii="Times New Roman" w:hAnsi="Times New Roman" w:cs="Times New Roman"/>
          <w:sz w:val="24"/>
          <w:szCs w:val="24"/>
        </w:rPr>
        <w:t xml:space="preserve">Принципы построения автогенераторов гармонических колебаний и анализ их работы: </w:t>
      </w:r>
      <w:proofErr w:type="gramStart"/>
      <w:r w:rsidRPr="00740E04">
        <w:rPr>
          <w:rFonts w:ascii="Times New Roman" w:hAnsi="Times New Roman" w:cs="Times New Roman"/>
          <w:sz w:val="24"/>
          <w:szCs w:val="24"/>
          <w:lang w:val="en-US"/>
        </w:rPr>
        <w:t>RC</w:t>
      </w:r>
      <w:r w:rsidRPr="00740E04">
        <w:rPr>
          <w:rFonts w:ascii="Times New Roman" w:hAnsi="Times New Roman" w:cs="Times New Roman"/>
          <w:sz w:val="24"/>
          <w:szCs w:val="24"/>
        </w:rPr>
        <w:t>- автогенераторы гармонических колебаний.</w:t>
      </w:r>
      <w:proofErr w:type="gramEnd"/>
      <w:r w:rsidRPr="00740E04">
        <w:rPr>
          <w:rFonts w:ascii="Times New Roman" w:hAnsi="Times New Roman" w:cs="Times New Roman"/>
          <w:sz w:val="24"/>
          <w:szCs w:val="24"/>
        </w:rPr>
        <w:t xml:space="preserve"> Кварцевый резонатор. Цифровые интегральные схемы и микропроцессоры в автогенераторах периодических колебаний:  изучение  параметрических колебаний в цепях с переменными реактивными элементами.</w:t>
      </w:r>
    </w:p>
    <w:p w:rsidR="00740E04" w:rsidRDefault="00701A3F" w:rsidP="00740E04">
      <w:pPr>
        <w:tabs>
          <w:tab w:val="left" w:pos="4080"/>
        </w:tabs>
        <w:spacing w:after="0" w:line="240" w:lineRule="auto"/>
        <w:ind w:firstLine="709"/>
        <w:jc w:val="both"/>
        <w:rPr>
          <w:rFonts w:ascii="Times New Roman" w:hAnsi="Times New Roman"/>
          <w:b/>
        </w:rPr>
      </w:pPr>
      <w:r>
        <w:rPr>
          <w:rFonts w:ascii="Times New Roman" w:hAnsi="Times New Roman"/>
          <w:b/>
        </w:rPr>
        <w:t>Тема 2</w:t>
      </w:r>
      <w:r w:rsidR="00740E04" w:rsidRPr="00740E04">
        <w:rPr>
          <w:rFonts w:ascii="Times New Roman" w:hAnsi="Times New Roman"/>
          <w:b/>
        </w:rPr>
        <w:t xml:space="preserve">.6. Устройства нелинейного преобразования сигналов </w:t>
      </w:r>
    </w:p>
    <w:p w:rsidR="00740E04" w:rsidRPr="00740E04" w:rsidRDefault="00740E04" w:rsidP="00740E04">
      <w:pPr>
        <w:tabs>
          <w:tab w:val="left" w:pos="4080"/>
        </w:tabs>
        <w:spacing w:after="0" w:line="240" w:lineRule="auto"/>
        <w:ind w:firstLine="709"/>
        <w:jc w:val="both"/>
        <w:rPr>
          <w:rFonts w:ascii="Times New Roman" w:hAnsi="Times New Roman" w:cs="Times New Roman"/>
          <w:sz w:val="24"/>
          <w:szCs w:val="24"/>
        </w:rPr>
      </w:pPr>
      <w:r w:rsidRPr="00740E04">
        <w:rPr>
          <w:rFonts w:ascii="Times New Roman" w:hAnsi="Times New Roman" w:cs="Times New Roman"/>
          <w:sz w:val="24"/>
          <w:szCs w:val="24"/>
        </w:rPr>
        <w:t xml:space="preserve">Устройства нелинейного преобразования сигналов: спектральное представление регулярных электрических сигналов. Линейные и нелинейные преобразования сигналов. Триггеры </w:t>
      </w:r>
      <w:proofErr w:type="spellStart"/>
      <w:r w:rsidRPr="00740E04">
        <w:rPr>
          <w:rFonts w:ascii="Times New Roman" w:hAnsi="Times New Roman" w:cs="Times New Roman"/>
          <w:sz w:val="24"/>
          <w:szCs w:val="24"/>
        </w:rPr>
        <w:t>Шмитта</w:t>
      </w:r>
      <w:proofErr w:type="spellEnd"/>
      <w:r w:rsidRPr="00740E04">
        <w:rPr>
          <w:rFonts w:ascii="Times New Roman" w:hAnsi="Times New Roman" w:cs="Times New Roman"/>
          <w:sz w:val="24"/>
          <w:szCs w:val="24"/>
        </w:rPr>
        <w:t xml:space="preserve"> и компараторы в нелинейных преобразованиях сигналов.</w:t>
      </w:r>
    </w:p>
    <w:p w:rsidR="00740E04" w:rsidRPr="00354253" w:rsidRDefault="00701A3F" w:rsidP="0037720C">
      <w:pPr>
        <w:tabs>
          <w:tab w:val="left" w:pos="408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2</w:t>
      </w:r>
      <w:r w:rsidR="00921344">
        <w:rPr>
          <w:rFonts w:ascii="Times New Roman" w:hAnsi="Times New Roman" w:cs="Times New Roman"/>
          <w:b/>
          <w:sz w:val="24"/>
          <w:szCs w:val="24"/>
        </w:rPr>
        <w:t>.7</w:t>
      </w:r>
      <w:r w:rsidR="00740E04" w:rsidRPr="00354253">
        <w:rPr>
          <w:rFonts w:ascii="Times New Roman" w:hAnsi="Times New Roman" w:cs="Times New Roman"/>
          <w:b/>
          <w:sz w:val="24"/>
          <w:szCs w:val="24"/>
        </w:rPr>
        <w:t xml:space="preserve">. Вторичные источники питания </w:t>
      </w:r>
    </w:p>
    <w:p w:rsidR="00354253" w:rsidRPr="00354253" w:rsidRDefault="00354253" w:rsidP="0037720C">
      <w:pPr>
        <w:tabs>
          <w:tab w:val="left" w:pos="4080"/>
        </w:tabs>
        <w:spacing w:after="0" w:line="240" w:lineRule="auto"/>
        <w:ind w:firstLine="709"/>
        <w:jc w:val="both"/>
        <w:rPr>
          <w:rFonts w:ascii="Times New Roman" w:hAnsi="Times New Roman" w:cs="Times New Roman"/>
          <w:b/>
          <w:sz w:val="24"/>
          <w:szCs w:val="24"/>
        </w:rPr>
      </w:pPr>
      <w:r w:rsidRPr="00354253">
        <w:rPr>
          <w:rFonts w:ascii="Times New Roman" w:hAnsi="Times New Roman" w:cs="Times New Roman"/>
          <w:sz w:val="24"/>
          <w:szCs w:val="24"/>
        </w:rPr>
        <w:t>Вторичные источники питания: назначение; параметрические стабилизаторы напряжения; статические преобразователи напряжения. Компенсационные  стабилизаторы напряжения с непрерывным регулированием: компенсационные  стабилизаторы напряжения с импульсным регулированием; исследование практических схем вторичных источников питания на основе мощных полевых транзисторов.</w:t>
      </w:r>
    </w:p>
    <w:p w:rsidR="00740E04" w:rsidRPr="00354253" w:rsidRDefault="00701A3F" w:rsidP="0037720C">
      <w:pPr>
        <w:tabs>
          <w:tab w:val="left" w:pos="408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2</w:t>
      </w:r>
      <w:r w:rsidR="00921344">
        <w:rPr>
          <w:rFonts w:ascii="Times New Roman" w:hAnsi="Times New Roman" w:cs="Times New Roman"/>
          <w:b/>
          <w:sz w:val="24"/>
          <w:szCs w:val="24"/>
        </w:rPr>
        <w:t>.8</w:t>
      </w:r>
      <w:r w:rsidR="00740E04" w:rsidRPr="00354253">
        <w:rPr>
          <w:rFonts w:ascii="Times New Roman" w:hAnsi="Times New Roman" w:cs="Times New Roman"/>
          <w:b/>
          <w:sz w:val="24"/>
          <w:szCs w:val="24"/>
        </w:rPr>
        <w:t xml:space="preserve">. Микропроцессоры и однокристальные </w:t>
      </w:r>
      <w:proofErr w:type="spellStart"/>
      <w:r w:rsidR="00740E04" w:rsidRPr="00354253">
        <w:rPr>
          <w:rFonts w:ascii="Times New Roman" w:hAnsi="Times New Roman" w:cs="Times New Roman"/>
          <w:b/>
          <w:sz w:val="24"/>
          <w:szCs w:val="24"/>
        </w:rPr>
        <w:t>микроЭВМ</w:t>
      </w:r>
      <w:proofErr w:type="spellEnd"/>
      <w:r w:rsidR="00740E04" w:rsidRPr="00354253">
        <w:rPr>
          <w:rFonts w:ascii="Times New Roman" w:hAnsi="Times New Roman" w:cs="Times New Roman"/>
          <w:b/>
          <w:sz w:val="24"/>
          <w:szCs w:val="24"/>
        </w:rPr>
        <w:t xml:space="preserve"> </w:t>
      </w:r>
    </w:p>
    <w:p w:rsidR="00354253" w:rsidRPr="00354253" w:rsidRDefault="00354253" w:rsidP="0037720C">
      <w:pPr>
        <w:tabs>
          <w:tab w:val="left" w:pos="4080"/>
        </w:tabs>
        <w:spacing w:after="0" w:line="240" w:lineRule="auto"/>
        <w:ind w:firstLine="709"/>
        <w:jc w:val="both"/>
        <w:rPr>
          <w:rFonts w:ascii="Times New Roman" w:hAnsi="Times New Roman" w:cs="Times New Roman"/>
          <w:sz w:val="24"/>
          <w:szCs w:val="24"/>
        </w:rPr>
      </w:pPr>
      <w:r w:rsidRPr="00354253">
        <w:rPr>
          <w:rFonts w:ascii="Times New Roman" w:hAnsi="Times New Roman" w:cs="Times New Roman"/>
          <w:sz w:val="24"/>
          <w:szCs w:val="24"/>
        </w:rPr>
        <w:t xml:space="preserve">Архитектура построения и принципы функционирования однокристальной </w:t>
      </w:r>
      <w:proofErr w:type="spellStart"/>
      <w:r w:rsidRPr="00354253">
        <w:rPr>
          <w:rFonts w:ascii="Times New Roman" w:hAnsi="Times New Roman" w:cs="Times New Roman"/>
          <w:sz w:val="24"/>
          <w:szCs w:val="24"/>
        </w:rPr>
        <w:t>микроЭВМ</w:t>
      </w:r>
      <w:proofErr w:type="spellEnd"/>
      <w:r w:rsidRPr="00354253">
        <w:rPr>
          <w:rFonts w:ascii="Times New Roman" w:hAnsi="Times New Roman" w:cs="Times New Roman"/>
          <w:sz w:val="24"/>
          <w:szCs w:val="24"/>
        </w:rPr>
        <w:t xml:space="preserve"> КМ1816 ВЕ48.</w:t>
      </w:r>
    </w:p>
    <w:p w:rsidR="00740E04" w:rsidRPr="00354253" w:rsidRDefault="00701A3F" w:rsidP="0037720C">
      <w:pPr>
        <w:tabs>
          <w:tab w:val="left" w:pos="408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Тема 2</w:t>
      </w:r>
      <w:r w:rsidR="00921344">
        <w:rPr>
          <w:rFonts w:ascii="Times New Roman" w:hAnsi="Times New Roman" w:cs="Times New Roman"/>
          <w:b/>
          <w:sz w:val="24"/>
          <w:szCs w:val="24"/>
        </w:rPr>
        <w:t>.9</w:t>
      </w:r>
      <w:r w:rsidR="00740E04" w:rsidRPr="00354253">
        <w:rPr>
          <w:rFonts w:ascii="Times New Roman" w:hAnsi="Times New Roman" w:cs="Times New Roman"/>
          <w:b/>
          <w:sz w:val="24"/>
          <w:szCs w:val="24"/>
        </w:rPr>
        <w:t xml:space="preserve">. Устройства цифровой обработки аналоговых сигналов </w:t>
      </w:r>
    </w:p>
    <w:p w:rsidR="00354253" w:rsidRPr="00354253" w:rsidRDefault="00354253" w:rsidP="0037720C">
      <w:pPr>
        <w:tabs>
          <w:tab w:val="left" w:pos="4080"/>
        </w:tabs>
        <w:spacing w:after="0" w:line="240" w:lineRule="auto"/>
        <w:ind w:firstLine="709"/>
        <w:jc w:val="both"/>
        <w:rPr>
          <w:rFonts w:ascii="Times New Roman" w:hAnsi="Times New Roman" w:cs="Times New Roman"/>
          <w:sz w:val="24"/>
          <w:szCs w:val="24"/>
        </w:rPr>
      </w:pPr>
      <w:r w:rsidRPr="00354253">
        <w:rPr>
          <w:rFonts w:ascii="Times New Roman" w:hAnsi="Times New Roman" w:cs="Times New Roman"/>
          <w:sz w:val="24"/>
          <w:szCs w:val="24"/>
        </w:rPr>
        <w:t xml:space="preserve">Понятие цифровой обработки аналоговых сигналов: схема передачи </w:t>
      </w:r>
      <w:proofErr w:type="spellStart"/>
      <w:r w:rsidRPr="00354253">
        <w:rPr>
          <w:rFonts w:ascii="Times New Roman" w:hAnsi="Times New Roman" w:cs="Times New Roman"/>
          <w:sz w:val="24"/>
          <w:szCs w:val="24"/>
        </w:rPr>
        <w:t>сообще</w:t>
      </w:r>
      <w:proofErr w:type="spellEnd"/>
      <w:r w:rsidRPr="00354253">
        <w:rPr>
          <w:rFonts w:ascii="Times New Roman" w:hAnsi="Times New Roman" w:cs="Times New Roman"/>
          <w:sz w:val="24"/>
          <w:szCs w:val="24"/>
        </w:rPr>
        <w:t xml:space="preserve"> Цифровые и аналого-цифровые преобразователи: принцип работы, параметры, номенклатура; особенности цифрового представления аналоговых сигналов. Электрические фильтры: линейные стационарные цифровые фильтры; понятие </w:t>
      </w:r>
      <w:r w:rsidRPr="00354253">
        <w:rPr>
          <w:rFonts w:ascii="Times New Roman" w:hAnsi="Times New Roman" w:cs="Times New Roman"/>
          <w:sz w:val="24"/>
          <w:szCs w:val="24"/>
          <w:lang w:val="en-US"/>
        </w:rPr>
        <w:t>z</w:t>
      </w:r>
      <w:r w:rsidRPr="00354253">
        <w:rPr>
          <w:rFonts w:ascii="Times New Roman" w:hAnsi="Times New Roman" w:cs="Times New Roman"/>
          <w:sz w:val="24"/>
          <w:szCs w:val="24"/>
        </w:rPr>
        <w:t xml:space="preserve">-преобразования; основные характеристики </w:t>
      </w:r>
      <w:r w:rsidRPr="00354253">
        <w:rPr>
          <w:rFonts w:ascii="Times New Roman" w:hAnsi="Times New Roman" w:cs="Times New Roman"/>
          <w:sz w:val="24"/>
          <w:szCs w:val="24"/>
          <w:lang w:val="en-US"/>
        </w:rPr>
        <w:t>z</w:t>
      </w:r>
      <w:r w:rsidRPr="00354253">
        <w:rPr>
          <w:rFonts w:ascii="Times New Roman" w:hAnsi="Times New Roman" w:cs="Times New Roman"/>
          <w:sz w:val="24"/>
          <w:szCs w:val="24"/>
        </w:rPr>
        <w:t xml:space="preserve">-фильтров. </w:t>
      </w:r>
    </w:p>
    <w:p w:rsidR="00740E04" w:rsidRPr="00354253" w:rsidRDefault="00701A3F" w:rsidP="0037720C">
      <w:pPr>
        <w:tabs>
          <w:tab w:val="left" w:pos="408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2</w:t>
      </w:r>
      <w:r w:rsidR="00921344">
        <w:rPr>
          <w:rFonts w:ascii="Times New Roman" w:hAnsi="Times New Roman" w:cs="Times New Roman"/>
          <w:b/>
          <w:sz w:val="24"/>
          <w:szCs w:val="24"/>
        </w:rPr>
        <w:t>.10</w:t>
      </w:r>
      <w:r w:rsidR="00740E04" w:rsidRPr="00354253">
        <w:rPr>
          <w:rFonts w:ascii="Times New Roman" w:hAnsi="Times New Roman" w:cs="Times New Roman"/>
          <w:b/>
          <w:sz w:val="24"/>
          <w:szCs w:val="24"/>
        </w:rPr>
        <w:t xml:space="preserve">. Вопросы надежности </w:t>
      </w:r>
    </w:p>
    <w:p w:rsidR="00354253" w:rsidRPr="00354253" w:rsidRDefault="00354253" w:rsidP="0037720C">
      <w:pPr>
        <w:tabs>
          <w:tab w:val="left" w:pos="4080"/>
        </w:tabs>
        <w:spacing w:after="0" w:line="240" w:lineRule="auto"/>
        <w:ind w:firstLine="709"/>
        <w:jc w:val="both"/>
        <w:rPr>
          <w:rFonts w:ascii="Times New Roman" w:hAnsi="Times New Roman" w:cs="Times New Roman"/>
          <w:sz w:val="24"/>
          <w:szCs w:val="24"/>
        </w:rPr>
      </w:pPr>
      <w:r w:rsidRPr="00354253">
        <w:rPr>
          <w:rFonts w:ascii="Times New Roman" w:hAnsi="Times New Roman" w:cs="Times New Roman"/>
          <w:sz w:val="24"/>
          <w:szCs w:val="24"/>
        </w:rPr>
        <w:t>Проблемы надежности электронной аппаратуры автоматики. Основные понятия и характеристики надежности аппаратуры до первого отказа.</w:t>
      </w:r>
    </w:p>
    <w:p w:rsidR="00740E04" w:rsidRPr="00354253" w:rsidRDefault="00701A3F" w:rsidP="0037720C">
      <w:pPr>
        <w:tabs>
          <w:tab w:val="left" w:pos="408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2</w:t>
      </w:r>
      <w:r w:rsidR="00921344">
        <w:rPr>
          <w:rFonts w:ascii="Times New Roman" w:hAnsi="Times New Roman" w:cs="Times New Roman"/>
          <w:b/>
          <w:sz w:val="24"/>
          <w:szCs w:val="24"/>
        </w:rPr>
        <w:t>.11</w:t>
      </w:r>
      <w:r w:rsidR="00740E04" w:rsidRPr="00354253">
        <w:rPr>
          <w:rFonts w:ascii="Times New Roman" w:hAnsi="Times New Roman" w:cs="Times New Roman"/>
          <w:b/>
          <w:sz w:val="24"/>
          <w:szCs w:val="24"/>
        </w:rPr>
        <w:t xml:space="preserve">. Обеспечение функциональной безопасности станков с ЧПУ </w:t>
      </w:r>
    </w:p>
    <w:p w:rsidR="00354253" w:rsidRPr="00354253" w:rsidRDefault="00354253" w:rsidP="0037720C">
      <w:pPr>
        <w:tabs>
          <w:tab w:val="left" w:pos="4080"/>
        </w:tabs>
        <w:spacing w:after="0" w:line="240" w:lineRule="auto"/>
        <w:ind w:firstLine="709"/>
        <w:jc w:val="both"/>
        <w:rPr>
          <w:rFonts w:ascii="Times New Roman" w:hAnsi="Times New Roman" w:cs="Times New Roman"/>
          <w:sz w:val="24"/>
          <w:szCs w:val="24"/>
        </w:rPr>
      </w:pPr>
      <w:r w:rsidRPr="00354253">
        <w:rPr>
          <w:rFonts w:ascii="Times New Roman" w:hAnsi="Times New Roman" w:cs="Times New Roman"/>
          <w:sz w:val="24"/>
          <w:szCs w:val="24"/>
        </w:rPr>
        <w:t>Нормативная база обеспечения функциональной безопасности станков с ЧПУ. Общая характеристика функциональной безопасности. Методы и средства повышения функциональной безопасности устройств телеуправления.</w:t>
      </w:r>
    </w:p>
    <w:p w:rsidR="00740E04" w:rsidRPr="00354253" w:rsidRDefault="00701A3F" w:rsidP="0037720C">
      <w:pPr>
        <w:tabs>
          <w:tab w:val="left" w:pos="408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2</w:t>
      </w:r>
      <w:r w:rsidR="00740E04" w:rsidRPr="00354253">
        <w:rPr>
          <w:rFonts w:ascii="Times New Roman" w:hAnsi="Times New Roman" w:cs="Times New Roman"/>
          <w:b/>
          <w:sz w:val="24"/>
          <w:szCs w:val="24"/>
        </w:rPr>
        <w:t>.1</w:t>
      </w:r>
      <w:r w:rsidR="00921344">
        <w:rPr>
          <w:rFonts w:ascii="Times New Roman" w:hAnsi="Times New Roman" w:cs="Times New Roman"/>
          <w:b/>
          <w:sz w:val="24"/>
          <w:szCs w:val="24"/>
        </w:rPr>
        <w:t>2</w:t>
      </w:r>
      <w:r w:rsidR="00740E04" w:rsidRPr="00354253">
        <w:rPr>
          <w:rFonts w:ascii="Times New Roman" w:hAnsi="Times New Roman" w:cs="Times New Roman"/>
          <w:b/>
          <w:sz w:val="24"/>
          <w:szCs w:val="24"/>
        </w:rPr>
        <w:t xml:space="preserve"> Наладка и настройка электронной части станков с ЧПУ</w:t>
      </w:r>
    </w:p>
    <w:p w:rsidR="00354253" w:rsidRDefault="00354253" w:rsidP="0037720C">
      <w:pPr>
        <w:tabs>
          <w:tab w:val="left" w:pos="4080"/>
        </w:tabs>
        <w:spacing w:after="0" w:line="240" w:lineRule="auto"/>
        <w:ind w:firstLine="709"/>
        <w:jc w:val="both"/>
        <w:rPr>
          <w:rFonts w:ascii="Times New Roman" w:hAnsi="Times New Roman"/>
        </w:rPr>
      </w:pPr>
      <w:r w:rsidRPr="00354253">
        <w:rPr>
          <w:rFonts w:ascii="Times New Roman" w:hAnsi="Times New Roman" w:cs="Times New Roman"/>
          <w:sz w:val="24"/>
          <w:szCs w:val="24"/>
        </w:rPr>
        <w:t xml:space="preserve">Общие понятия о наладке и настройке электронной части станков с ЧПУ: управление станками с ЧПУ. Изучение управляющей программы: проверка </w:t>
      </w:r>
      <w:proofErr w:type="spellStart"/>
      <w:r w:rsidRPr="00354253">
        <w:rPr>
          <w:rFonts w:ascii="Times New Roman" w:hAnsi="Times New Roman" w:cs="Times New Roman"/>
          <w:sz w:val="24"/>
          <w:szCs w:val="24"/>
        </w:rPr>
        <w:t>программоносителя</w:t>
      </w:r>
      <w:proofErr w:type="spellEnd"/>
      <w:r w:rsidRPr="00354253">
        <w:rPr>
          <w:rFonts w:ascii="Times New Roman" w:hAnsi="Times New Roman" w:cs="Times New Roman"/>
          <w:sz w:val="24"/>
          <w:szCs w:val="24"/>
        </w:rPr>
        <w:t>. Настройка инструментов на размер вне станка.</w:t>
      </w:r>
      <w:r w:rsidRPr="00354253">
        <w:rPr>
          <w:rFonts w:ascii="Times New Roman" w:hAnsi="Times New Roman"/>
        </w:rPr>
        <w:t xml:space="preserve"> </w:t>
      </w:r>
    </w:p>
    <w:p w:rsidR="00354253" w:rsidRDefault="00921344" w:rsidP="0037720C">
      <w:pPr>
        <w:tabs>
          <w:tab w:val="left" w:pos="4080"/>
        </w:tabs>
        <w:spacing w:after="0" w:line="240" w:lineRule="auto"/>
        <w:ind w:firstLine="709"/>
        <w:jc w:val="both"/>
        <w:rPr>
          <w:rFonts w:ascii="Times New Roman" w:hAnsi="Times New Roman"/>
          <w:b/>
        </w:rPr>
      </w:pPr>
      <w:r>
        <w:rPr>
          <w:rFonts w:ascii="Times New Roman" w:hAnsi="Times New Roman"/>
          <w:b/>
        </w:rPr>
        <w:t>Тема 2.13</w:t>
      </w:r>
      <w:r w:rsidR="00354253" w:rsidRPr="00354253">
        <w:rPr>
          <w:rFonts w:ascii="Times New Roman" w:hAnsi="Times New Roman"/>
          <w:b/>
        </w:rPr>
        <w:t xml:space="preserve">. Основные правила технической эксплуатации  электронной части станков с ЧПУ </w:t>
      </w:r>
    </w:p>
    <w:p w:rsidR="00354253" w:rsidRPr="00354253" w:rsidRDefault="00354253" w:rsidP="0037720C">
      <w:pPr>
        <w:tabs>
          <w:tab w:val="left" w:pos="4080"/>
        </w:tabs>
        <w:spacing w:after="0" w:line="240" w:lineRule="auto"/>
        <w:ind w:firstLine="709"/>
        <w:jc w:val="both"/>
        <w:rPr>
          <w:rFonts w:ascii="Times New Roman" w:hAnsi="Times New Roman" w:cs="Times New Roman"/>
          <w:sz w:val="24"/>
          <w:szCs w:val="24"/>
        </w:rPr>
      </w:pPr>
      <w:r w:rsidRPr="00354253">
        <w:rPr>
          <w:rFonts w:ascii="Times New Roman" w:hAnsi="Times New Roman" w:cs="Times New Roman"/>
          <w:sz w:val="24"/>
          <w:szCs w:val="24"/>
        </w:rPr>
        <w:t>Основные правила технической эксплуатации  электронной части станков с ЧПУ: техническое обслуживание и ремонт электронной части станков с ЧПУ.</w:t>
      </w:r>
    </w:p>
    <w:p w:rsidR="00354253" w:rsidRDefault="00921344" w:rsidP="0037720C">
      <w:pPr>
        <w:tabs>
          <w:tab w:val="left" w:pos="4080"/>
        </w:tabs>
        <w:spacing w:after="0" w:line="240" w:lineRule="auto"/>
        <w:ind w:firstLine="709"/>
        <w:jc w:val="both"/>
        <w:rPr>
          <w:rFonts w:ascii="Times New Roman" w:hAnsi="Times New Roman"/>
          <w:b/>
        </w:rPr>
      </w:pPr>
      <w:r>
        <w:rPr>
          <w:rFonts w:ascii="Times New Roman" w:hAnsi="Times New Roman"/>
          <w:b/>
        </w:rPr>
        <w:t>Тема 2.14</w:t>
      </w:r>
      <w:r w:rsidR="00354253" w:rsidRPr="00354253">
        <w:rPr>
          <w:rFonts w:ascii="Times New Roman" w:hAnsi="Times New Roman"/>
          <w:b/>
        </w:rPr>
        <w:t xml:space="preserve">. Повышение надежности  электронной части станков с ЧПУ при эксплуатации станков </w:t>
      </w:r>
    </w:p>
    <w:p w:rsidR="00354253" w:rsidRPr="00354253" w:rsidRDefault="00354253" w:rsidP="0037720C">
      <w:pPr>
        <w:tabs>
          <w:tab w:val="left" w:pos="4080"/>
        </w:tabs>
        <w:spacing w:after="0" w:line="240" w:lineRule="auto"/>
        <w:ind w:firstLine="709"/>
        <w:jc w:val="both"/>
        <w:rPr>
          <w:rFonts w:ascii="Times New Roman" w:hAnsi="Times New Roman" w:cs="Times New Roman"/>
          <w:b/>
          <w:sz w:val="24"/>
          <w:szCs w:val="24"/>
        </w:rPr>
      </w:pPr>
      <w:r w:rsidRPr="00354253">
        <w:rPr>
          <w:rFonts w:ascii="Times New Roman" w:hAnsi="Times New Roman" w:cs="Times New Roman"/>
          <w:sz w:val="24"/>
          <w:szCs w:val="24"/>
        </w:rPr>
        <w:t>Пути сокращения отказов электронной части станков с ЧПУ. Организация ремонтных служб заводов.</w:t>
      </w:r>
    </w:p>
    <w:p w:rsidR="00354253" w:rsidRPr="00354253" w:rsidRDefault="00921344" w:rsidP="0037720C">
      <w:pPr>
        <w:tabs>
          <w:tab w:val="left" w:pos="408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2.15</w:t>
      </w:r>
      <w:r w:rsidR="00354253" w:rsidRPr="00354253">
        <w:rPr>
          <w:rFonts w:ascii="Times New Roman" w:hAnsi="Times New Roman" w:cs="Times New Roman"/>
          <w:b/>
          <w:sz w:val="24"/>
          <w:szCs w:val="24"/>
        </w:rPr>
        <w:t xml:space="preserve">. Точность обработки на станках с ЧПУ </w:t>
      </w:r>
    </w:p>
    <w:p w:rsidR="00354253" w:rsidRPr="00354253" w:rsidRDefault="00354253" w:rsidP="0037720C">
      <w:pPr>
        <w:tabs>
          <w:tab w:val="left" w:pos="4080"/>
        </w:tabs>
        <w:spacing w:after="0" w:line="240" w:lineRule="auto"/>
        <w:ind w:firstLine="709"/>
        <w:jc w:val="both"/>
        <w:rPr>
          <w:rFonts w:ascii="Times New Roman" w:hAnsi="Times New Roman" w:cs="Times New Roman"/>
          <w:sz w:val="24"/>
          <w:szCs w:val="24"/>
        </w:rPr>
      </w:pPr>
      <w:r w:rsidRPr="00354253">
        <w:rPr>
          <w:rFonts w:ascii="Times New Roman" w:hAnsi="Times New Roman" w:cs="Times New Roman"/>
          <w:sz w:val="24"/>
          <w:szCs w:val="24"/>
        </w:rPr>
        <w:t>Погрешность обработки на станках с ЧПУ: влияние электронной части станков с ЧПУ на её величину.   Точность работы электронной части станков с ЧПУ. Ошибки интерполятора и режима интерполяции: погрешности аппроксимации. Погрешности настройки станка на размер: тепловые деформации и деформации от внутренних напряжений. Погрешности обработки, вызванные неточностью настройки инструмента на размер.</w:t>
      </w:r>
    </w:p>
    <w:p w:rsidR="00354253" w:rsidRPr="00354253" w:rsidRDefault="00921344" w:rsidP="0037720C">
      <w:pPr>
        <w:tabs>
          <w:tab w:val="left" w:pos="408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2.16</w:t>
      </w:r>
      <w:r w:rsidR="00354253" w:rsidRPr="00354253">
        <w:rPr>
          <w:rFonts w:ascii="Times New Roman" w:hAnsi="Times New Roman" w:cs="Times New Roman"/>
          <w:b/>
          <w:sz w:val="24"/>
          <w:szCs w:val="24"/>
        </w:rPr>
        <w:t xml:space="preserve">. Особенности конструкции  электронной части станков с ЧПУ </w:t>
      </w:r>
    </w:p>
    <w:p w:rsidR="00354253" w:rsidRPr="00354253" w:rsidRDefault="00354253" w:rsidP="0037720C">
      <w:pPr>
        <w:tabs>
          <w:tab w:val="left" w:pos="4080"/>
        </w:tabs>
        <w:spacing w:after="0" w:line="240" w:lineRule="auto"/>
        <w:ind w:firstLine="709"/>
        <w:jc w:val="both"/>
        <w:rPr>
          <w:rFonts w:ascii="Times New Roman" w:hAnsi="Times New Roman" w:cs="Times New Roman"/>
          <w:sz w:val="24"/>
          <w:szCs w:val="24"/>
        </w:rPr>
      </w:pPr>
      <w:r w:rsidRPr="00354253">
        <w:rPr>
          <w:rFonts w:ascii="Times New Roman" w:hAnsi="Times New Roman" w:cs="Times New Roman"/>
          <w:sz w:val="24"/>
          <w:szCs w:val="24"/>
        </w:rPr>
        <w:t xml:space="preserve">Влияние конструкции  электронной части станков с ЧПУ  на сокращение основного времени. Влияние конструкции  на сокращение на обслуживание рабочих мест. </w:t>
      </w:r>
    </w:p>
    <w:p w:rsidR="00354253" w:rsidRPr="00354253" w:rsidRDefault="00921344" w:rsidP="0037720C">
      <w:pPr>
        <w:tabs>
          <w:tab w:val="left" w:pos="408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2.17</w:t>
      </w:r>
      <w:r w:rsidR="00354253" w:rsidRPr="00354253">
        <w:rPr>
          <w:rFonts w:ascii="Times New Roman" w:hAnsi="Times New Roman" w:cs="Times New Roman"/>
          <w:b/>
          <w:sz w:val="24"/>
          <w:szCs w:val="24"/>
        </w:rPr>
        <w:t xml:space="preserve">. Наладка, эксплуатация и регулировка электронной части токарных станков </w:t>
      </w:r>
    </w:p>
    <w:p w:rsidR="00354253" w:rsidRPr="00354253" w:rsidRDefault="00354253" w:rsidP="0037720C">
      <w:pPr>
        <w:tabs>
          <w:tab w:val="left" w:pos="4080"/>
        </w:tabs>
        <w:spacing w:after="0" w:line="240" w:lineRule="auto"/>
        <w:ind w:firstLine="709"/>
        <w:jc w:val="both"/>
        <w:rPr>
          <w:rFonts w:ascii="Times New Roman" w:hAnsi="Times New Roman" w:cs="Times New Roman"/>
          <w:sz w:val="24"/>
          <w:szCs w:val="24"/>
        </w:rPr>
      </w:pPr>
      <w:r w:rsidRPr="00354253">
        <w:rPr>
          <w:rFonts w:ascii="Times New Roman" w:hAnsi="Times New Roman" w:cs="Times New Roman"/>
          <w:sz w:val="24"/>
          <w:szCs w:val="24"/>
        </w:rPr>
        <w:t>Конструкционные особенности электронной части токарных станков с ЧПУ.</w:t>
      </w:r>
    </w:p>
    <w:p w:rsidR="00354253" w:rsidRPr="00354253" w:rsidRDefault="00921344" w:rsidP="0037720C">
      <w:pPr>
        <w:tabs>
          <w:tab w:val="left" w:pos="408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2.18</w:t>
      </w:r>
      <w:r w:rsidR="00354253" w:rsidRPr="00354253">
        <w:rPr>
          <w:rFonts w:ascii="Times New Roman" w:hAnsi="Times New Roman" w:cs="Times New Roman"/>
          <w:b/>
          <w:sz w:val="24"/>
          <w:szCs w:val="24"/>
        </w:rPr>
        <w:t xml:space="preserve">.  Наладка, эксплуатация и регулировка электронной части расточных и сверлильных станков </w:t>
      </w:r>
    </w:p>
    <w:p w:rsidR="00354253" w:rsidRPr="00354253" w:rsidRDefault="00354253" w:rsidP="0037720C">
      <w:pPr>
        <w:tabs>
          <w:tab w:val="left" w:pos="4080"/>
        </w:tabs>
        <w:spacing w:after="0" w:line="240" w:lineRule="auto"/>
        <w:ind w:firstLine="709"/>
        <w:jc w:val="both"/>
        <w:rPr>
          <w:rFonts w:ascii="Times New Roman" w:hAnsi="Times New Roman" w:cs="Times New Roman"/>
          <w:b/>
          <w:sz w:val="24"/>
          <w:szCs w:val="24"/>
        </w:rPr>
      </w:pPr>
      <w:r w:rsidRPr="00354253">
        <w:rPr>
          <w:rFonts w:ascii="Times New Roman" w:hAnsi="Times New Roman" w:cs="Times New Roman"/>
          <w:sz w:val="24"/>
          <w:szCs w:val="24"/>
        </w:rPr>
        <w:t>Конструкционные особенности электронной части расточных и сверлильных станков с ЧПУ.</w:t>
      </w:r>
    </w:p>
    <w:p w:rsidR="00354253" w:rsidRPr="00354253" w:rsidRDefault="00921344" w:rsidP="0037720C">
      <w:pPr>
        <w:tabs>
          <w:tab w:val="left" w:pos="408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2.19</w:t>
      </w:r>
      <w:r w:rsidR="00354253" w:rsidRPr="00354253">
        <w:rPr>
          <w:rFonts w:ascii="Times New Roman" w:hAnsi="Times New Roman" w:cs="Times New Roman"/>
          <w:b/>
          <w:sz w:val="24"/>
          <w:szCs w:val="24"/>
        </w:rPr>
        <w:t xml:space="preserve">.  Наладка, эксплуатация и регулировка электронной части многооперационных станков </w:t>
      </w:r>
    </w:p>
    <w:p w:rsidR="00354253" w:rsidRPr="00354253" w:rsidRDefault="00354253" w:rsidP="0037720C">
      <w:pPr>
        <w:tabs>
          <w:tab w:val="left" w:pos="4080"/>
        </w:tabs>
        <w:spacing w:after="0" w:line="240" w:lineRule="auto"/>
        <w:ind w:firstLine="709"/>
        <w:jc w:val="both"/>
        <w:rPr>
          <w:rFonts w:ascii="Times New Roman" w:hAnsi="Times New Roman" w:cs="Times New Roman"/>
          <w:sz w:val="24"/>
          <w:szCs w:val="24"/>
        </w:rPr>
      </w:pPr>
      <w:r w:rsidRPr="00354253">
        <w:rPr>
          <w:rFonts w:ascii="Times New Roman" w:hAnsi="Times New Roman" w:cs="Times New Roman"/>
          <w:sz w:val="24"/>
          <w:szCs w:val="24"/>
        </w:rPr>
        <w:t>Технологические возможности и компоновка электронной части многооперационных станков. Управление устройствами смены инструментов.</w:t>
      </w:r>
    </w:p>
    <w:p w:rsidR="00354253" w:rsidRPr="00354253" w:rsidRDefault="00921344" w:rsidP="0037720C">
      <w:pPr>
        <w:tabs>
          <w:tab w:val="left" w:pos="4080"/>
        </w:tabs>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Тема 2.20</w:t>
      </w:r>
      <w:r w:rsidR="00354253" w:rsidRPr="00354253">
        <w:rPr>
          <w:rFonts w:ascii="Times New Roman" w:hAnsi="Times New Roman" w:cs="Times New Roman"/>
          <w:b/>
          <w:sz w:val="24"/>
          <w:szCs w:val="24"/>
        </w:rPr>
        <w:t>.  Наладка, эксплуатация и регулировка электронной части шлифовальных станков</w:t>
      </w:r>
    </w:p>
    <w:p w:rsidR="00354253" w:rsidRPr="00354253" w:rsidRDefault="00354253" w:rsidP="0037720C">
      <w:pPr>
        <w:tabs>
          <w:tab w:val="left" w:pos="4080"/>
        </w:tabs>
        <w:spacing w:after="0" w:line="240" w:lineRule="auto"/>
        <w:ind w:firstLine="709"/>
        <w:jc w:val="both"/>
        <w:rPr>
          <w:rFonts w:ascii="Times New Roman" w:hAnsi="Times New Roman" w:cs="Times New Roman"/>
          <w:b/>
          <w:sz w:val="24"/>
          <w:szCs w:val="24"/>
        </w:rPr>
      </w:pPr>
      <w:r w:rsidRPr="00354253">
        <w:rPr>
          <w:rFonts w:ascii="Times New Roman" w:hAnsi="Times New Roman" w:cs="Times New Roman"/>
          <w:sz w:val="24"/>
          <w:szCs w:val="24"/>
        </w:rPr>
        <w:t>Конструкционные особенности электронной части расточных и сверлильных станков с ЧПУ.</w:t>
      </w:r>
    </w:p>
    <w:p w:rsidR="00354253" w:rsidRPr="00354253" w:rsidRDefault="00354253" w:rsidP="0037720C">
      <w:pPr>
        <w:tabs>
          <w:tab w:val="left" w:pos="4080"/>
        </w:tabs>
        <w:spacing w:after="0" w:line="240" w:lineRule="auto"/>
        <w:ind w:firstLine="709"/>
        <w:jc w:val="both"/>
        <w:rPr>
          <w:rFonts w:ascii="Times New Roman" w:hAnsi="Times New Roman" w:cs="Times New Roman"/>
          <w:b/>
          <w:bCs/>
          <w:sz w:val="24"/>
          <w:szCs w:val="24"/>
        </w:rPr>
      </w:pPr>
    </w:p>
    <w:p w:rsidR="00D57FC2" w:rsidRDefault="00D57FC2" w:rsidP="00C94DC2">
      <w:pPr>
        <w:pStyle w:val="a5"/>
        <w:shd w:val="clear" w:color="auto" w:fill="FFFFFF"/>
        <w:spacing w:before="0" w:beforeAutospacing="0" w:after="0" w:afterAutospacing="0"/>
        <w:ind w:left="720"/>
        <w:rPr>
          <w:b/>
          <w:bCs/>
          <w:color w:val="000000"/>
          <w:highlight w:val="yellow"/>
        </w:rPr>
      </w:pPr>
    </w:p>
    <w:p w:rsidR="00D57FC2" w:rsidRDefault="00D57FC2" w:rsidP="00C94DC2">
      <w:pPr>
        <w:pStyle w:val="a5"/>
        <w:shd w:val="clear" w:color="auto" w:fill="FFFFFF"/>
        <w:spacing w:before="0" w:beforeAutospacing="0" w:after="0" w:afterAutospacing="0"/>
        <w:ind w:left="720"/>
        <w:rPr>
          <w:b/>
          <w:bCs/>
          <w:color w:val="000000"/>
          <w:highlight w:val="yellow"/>
        </w:rPr>
      </w:pPr>
    </w:p>
    <w:p w:rsidR="00701A3F" w:rsidRDefault="00701A3F" w:rsidP="00C94DC2">
      <w:pPr>
        <w:pStyle w:val="a5"/>
        <w:shd w:val="clear" w:color="auto" w:fill="FFFFFF"/>
        <w:spacing w:before="0" w:beforeAutospacing="0" w:after="0" w:afterAutospacing="0"/>
        <w:ind w:left="720"/>
        <w:rPr>
          <w:b/>
          <w:bCs/>
          <w:color w:val="000000"/>
          <w:highlight w:val="yellow"/>
        </w:rPr>
      </w:pPr>
    </w:p>
    <w:p w:rsidR="00701A3F" w:rsidRDefault="00701A3F" w:rsidP="00C94DC2">
      <w:pPr>
        <w:pStyle w:val="a5"/>
        <w:shd w:val="clear" w:color="auto" w:fill="FFFFFF"/>
        <w:spacing w:before="0" w:beforeAutospacing="0" w:after="0" w:afterAutospacing="0"/>
        <w:ind w:left="720"/>
        <w:rPr>
          <w:b/>
          <w:bCs/>
          <w:color w:val="000000"/>
          <w:highlight w:val="yellow"/>
        </w:rPr>
      </w:pPr>
    </w:p>
    <w:p w:rsidR="00701A3F" w:rsidRDefault="00701A3F" w:rsidP="00C94DC2">
      <w:pPr>
        <w:pStyle w:val="a5"/>
        <w:shd w:val="clear" w:color="auto" w:fill="FFFFFF"/>
        <w:spacing w:before="0" w:beforeAutospacing="0" w:after="0" w:afterAutospacing="0"/>
        <w:ind w:left="720"/>
        <w:rPr>
          <w:b/>
          <w:bCs/>
          <w:color w:val="000000"/>
          <w:highlight w:val="yellow"/>
        </w:rPr>
      </w:pPr>
    </w:p>
    <w:p w:rsidR="00921344" w:rsidRDefault="00921344" w:rsidP="00C94DC2">
      <w:pPr>
        <w:pStyle w:val="a5"/>
        <w:shd w:val="clear" w:color="auto" w:fill="FFFFFF"/>
        <w:spacing w:before="0" w:beforeAutospacing="0" w:after="0" w:afterAutospacing="0"/>
        <w:ind w:left="720"/>
        <w:rPr>
          <w:b/>
          <w:bCs/>
          <w:color w:val="000000"/>
          <w:highlight w:val="yellow"/>
        </w:rPr>
      </w:pPr>
    </w:p>
    <w:p w:rsidR="00921344" w:rsidRPr="0080234E" w:rsidRDefault="00921344" w:rsidP="00921344">
      <w:pPr>
        <w:spacing w:after="0"/>
        <w:ind w:left="360"/>
        <w:jc w:val="center"/>
        <w:rPr>
          <w:rFonts w:ascii="Times New Roman" w:hAnsi="Times New Roman" w:cs="Times New Roman"/>
          <w:b/>
          <w:sz w:val="24"/>
          <w:szCs w:val="28"/>
        </w:rPr>
      </w:pPr>
      <w:r w:rsidRPr="0080234E">
        <w:rPr>
          <w:rFonts w:ascii="Times New Roman" w:hAnsi="Times New Roman" w:cs="Times New Roman"/>
          <w:b/>
          <w:sz w:val="24"/>
          <w:szCs w:val="28"/>
        </w:rPr>
        <w:lastRenderedPageBreak/>
        <w:t xml:space="preserve">МЕТОДИЧЕСКИЕ УКАЗАНИЯ ПО ВЫПОЛНЕНИЮ </w:t>
      </w:r>
    </w:p>
    <w:p w:rsidR="00921344" w:rsidRPr="0080234E" w:rsidRDefault="00921344" w:rsidP="00921344">
      <w:pPr>
        <w:spacing w:after="0"/>
        <w:ind w:left="360"/>
        <w:jc w:val="center"/>
        <w:rPr>
          <w:rFonts w:ascii="Times New Roman" w:hAnsi="Times New Roman" w:cs="Times New Roman"/>
          <w:b/>
          <w:sz w:val="24"/>
          <w:szCs w:val="28"/>
        </w:rPr>
      </w:pPr>
      <w:r w:rsidRPr="0080234E">
        <w:rPr>
          <w:rFonts w:ascii="Times New Roman" w:hAnsi="Times New Roman" w:cs="Times New Roman"/>
          <w:b/>
          <w:sz w:val="24"/>
          <w:szCs w:val="28"/>
        </w:rPr>
        <w:t>КОНТРОЛЬНОЙ РАБОТЫ</w:t>
      </w:r>
    </w:p>
    <w:p w:rsidR="00921344" w:rsidRPr="0080234E" w:rsidRDefault="00921344" w:rsidP="00921344">
      <w:pPr>
        <w:spacing w:after="0"/>
        <w:ind w:left="360"/>
        <w:jc w:val="both"/>
        <w:rPr>
          <w:rFonts w:ascii="Times New Roman" w:hAnsi="Times New Roman" w:cs="Times New Roman"/>
          <w:b/>
          <w:sz w:val="24"/>
          <w:szCs w:val="28"/>
        </w:rPr>
      </w:pPr>
    </w:p>
    <w:p w:rsidR="00921344" w:rsidRPr="0080234E" w:rsidRDefault="00921344" w:rsidP="00921344">
      <w:pPr>
        <w:spacing w:after="0"/>
        <w:ind w:firstLine="709"/>
        <w:jc w:val="both"/>
        <w:rPr>
          <w:rFonts w:ascii="Times New Roman" w:hAnsi="Times New Roman" w:cs="Times New Roman"/>
          <w:sz w:val="24"/>
          <w:szCs w:val="28"/>
        </w:rPr>
      </w:pPr>
      <w:r w:rsidRPr="0080234E">
        <w:rPr>
          <w:rFonts w:ascii="Times New Roman" w:hAnsi="Times New Roman" w:cs="Times New Roman"/>
          <w:sz w:val="24"/>
          <w:szCs w:val="28"/>
        </w:rPr>
        <w:t>Учебным планом предусмотрено выполнение письменной домашней контрольной работы, которая состоит из трех теоретических  вопросов  и одного практического задания.</w:t>
      </w:r>
    </w:p>
    <w:p w:rsidR="00921344" w:rsidRPr="0080234E" w:rsidRDefault="00921344" w:rsidP="00921344">
      <w:pPr>
        <w:spacing w:after="0"/>
        <w:ind w:firstLine="709"/>
        <w:jc w:val="both"/>
        <w:rPr>
          <w:rFonts w:ascii="Times New Roman" w:hAnsi="Times New Roman" w:cs="Times New Roman"/>
          <w:sz w:val="24"/>
          <w:szCs w:val="28"/>
        </w:rPr>
      </w:pPr>
      <w:r w:rsidRPr="0080234E">
        <w:rPr>
          <w:rFonts w:ascii="Times New Roman" w:hAnsi="Times New Roman" w:cs="Times New Roman"/>
          <w:sz w:val="24"/>
          <w:szCs w:val="28"/>
        </w:rPr>
        <w:t>При выполнении контрольной работы придерживайтесь следующих правил:</w:t>
      </w:r>
    </w:p>
    <w:p w:rsidR="00921344" w:rsidRPr="0080234E" w:rsidRDefault="00921344" w:rsidP="00921344">
      <w:pPr>
        <w:spacing w:after="0"/>
        <w:jc w:val="both"/>
        <w:rPr>
          <w:rFonts w:ascii="Times New Roman" w:hAnsi="Times New Roman" w:cs="Times New Roman"/>
          <w:sz w:val="24"/>
          <w:szCs w:val="28"/>
        </w:rPr>
      </w:pPr>
      <w:r w:rsidRPr="0080234E">
        <w:rPr>
          <w:rFonts w:ascii="Times New Roman" w:hAnsi="Times New Roman" w:cs="Times New Roman"/>
          <w:sz w:val="24"/>
          <w:szCs w:val="28"/>
        </w:rPr>
        <w:t xml:space="preserve">    - работу оформляйте рукописно в тетради (12-18 листов), либо с использованием технических средств, при этом: размер шрифта основного текста – 14, заголовков – 16, межстрочный интервал – 1,5; шрифт  </w:t>
      </w:r>
      <w:r w:rsidRPr="0080234E">
        <w:rPr>
          <w:rFonts w:ascii="Times New Roman" w:hAnsi="Times New Roman" w:cs="Times New Roman"/>
          <w:sz w:val="24"/>
          <w:szCs w:val="28"/>
          <w:lang w:val="en-US"/>
        </w:rPr>
        <w:t>The</w:t>
      </w:r>
      <w:r w:rsidRPr="0080234E">
        <w:rPr>
          <w:rFonts w:ascii="Times New Roman" w:hAnsi="Times New Roman" w:cs="Times New Roman"/>
          <w:sz w:val="24"/>
          <w:szCs w:val="28"/>
        </w:rPr>
        <w:t xml:space="preserve"> </w:t>
      </w:r>
      <w:r w:rsidRPr="0080234E">
        <w:rPr>
          <w:rFonts w:ascii="Times New Roman" w:hAnsi="Times New Roman" w:cs="Times New Roman"/>
          <w:sz w:val="24"/>
          <w:szCs w:val="28"/>
          <w:lang w:val="en-US"/>
        </w:rPr>
        <w:t>New</w:t>
      </w:r>
      <w:r w:rsidRPr="0080234E">
        <w:rPr>
          <w:rFonts w:ascii="Times New Roman" w:hAnsi="Times New Roman" w:cs="Times New Roman"/>
          <w:sz w:val="24"/>
          <w:szCs w:val="28"/>
        </w:rPr>
        <w:t xml:space="preserve"> </w:t>
      </w:r>
      <w:r w:rsidRPr="0080234E">
        <w:rPr>
          <w:rFonts w:ascii="Times New Roman" w:hAnsi="Times New Roman" w:cs="Times New Roman"/>
          <w:sz w:val="24"/>
          <w:szCs w:val="28"/>
          <w:lang w:val="en-US"/>
        </w:rPr>
        <w:t>Roman</w:t>
      </w:r>
      <w:r w:rsidRPr="0080234E">
        <w:rPr>
          <w:rFonts w:ascii="Times New Roman" w:hAnsi="Times New Roman" w:cs="Times New Roman"/>
          <w:sz w:val="24"/>
          <w:szCs w:val="28"/>
        </w:rPr>
        <w:t xml:space="preserve">;  объем должен составлять не менее 12 страниц формата А-4; </w:t>
      </w:r>
    </w:p>
    <w:p w:rsidR="00921344" w:rsidRPr="0080234E" w:rsidRDefault="00921344" w:rsidP="00921344">
      <w:pPr>
        <w:spacing w:after="0"/>
        <w:jc w:val="both"/>
        <w:rPr>
          <w:rFonts w:ascii="Times New Roman" w:hAnsi="Times New Roman" w:cs="Times New Roman"/>
          <w:sz w:val="24"/>
          <w:szCs w:val="28"/>
        </w:rPr>
      </w:pPr>
      <w:r w:rsidRPr="0080234E">
        <w:rPr>
          <w:rFonts w:ascii="Times New Roman" w:hAnsi="Times New Roman" w:cs="Times New Roman"/>
          <w:sz w:val="24"/>
          <w:szCs w:val="28"/>
        </w:rPr>
        <w:t xml:space="preserve">    </w:t>
      </w:r>
      <w:proofErr w:type="gramStart"/>
      <w:r w:rsidRPr="0080234E">
        <w:rPr>
          <w:rFonts w:ascii="Times New Roman" w:hAnsi="Times New Roman" w:cs="Times New Roman"/>
          <w:sz w:val="24"/>
          <w:szCs w:val="28"/>
        </w:rPr>
        <w:t>- на титульном листе укажите название дисциплины, личный шифр, группу, курс, специальность, фамилию, имя, отчество;</w:t>
      </w:r>
      <w:proofErr w:type="gramEnd"/>
    </w:p>
    <w:p w:rsidR="00921344" w:rsidRPr="0080234E" w:rsidRDefault="00921344" w:rsidP="00921344">
      <w:pPr>
        <w:spacing w:after="0"/>
        <w:jc w:val="both"/>
        <w:rPr>
          <w:rFonts w:ascii="Times New Roman" w:hAnsi="Times New Roman" w:cs="Times New Roman"/>
          <w:sz w:val="24"/>
          <w:szCs w:val="28"/>
        </w:rPr>
      </w:pPr>
      <w:r w:rsidRPr="0080234E">
        <w:rPr>
          <w:rFonts w:ascii="Times New Roman" w:hAnsi="Times New Roman" w:cs="Times New Roman"/>
          <w:sz w:val="24"/>
          <w:szCs w:val="28"/>
        </w:rPr>
        <w:t xml:space="preserve">    - на первой странице напишите полное задание в соответствии с Вашим вариантом;</w:t>
      </w:r>
    </w:p>
    <w:p w:rsidR="00921344" w:rsidRPr="0080234E" w:rsidRDefault="00921344" w:rsidP="00921344">
      <w:pPr>
        <w:spacing w:after="0"/>
        <w:jc w:val="both"/>
        <w:rPr>
          <w:rFonts w:ascii="Times New Roman" w:hAnsi="Times New Roman" w:cs="Times New Roman"/>
          <w:sz w:val="24"/>
          <w:szCs w:val="28"/>
        </w:rPr>
      </w:pPr>
      <w:r w:rsidRPr="0080234E">
        <w:rPr>
          <w:rFonts w:ascii="Times New Roman" w:hAnsi="Times New Roman" w:cs="Times New Roman"/>
          <w:sz w:val="24"/>
          <w:szCs w:val="28"/>
        </w:rPr>
        <w:t xml:space="preserve">    - контрольную работу выполняйте только по своему варианту;</w:t>
      </w:r>
    </w:p>
    <w:p w:rsidR="00921344" w:rsidRPr="0080234E" w:rsidRDefault="00921344" w:rsidP="00921344">
      <w:pPr>
        <w:spacing w:after="0"/>
        <w:jc w:val="both"/>
        <w:rPr>
          <w:rFonts w:ascii="Times New Roman" w:hAnsi="Times New Roman" w:cs="Times New Roman"/>
          <w:sz w:val="24"/>
          <w:szCs w:val="28"/>
        </w:rPr>
      </w:pPr>
      <w:r w:rsidRPr="0080234E">
        <w:rPr>
          <w:rFonts w:ascii="Times New Roman" w:hAnsi="Times New Roman" w:cs="Times New Roman"/>
          <w:sz w:val="24"/>
          <w:szCs w:val="28"/>
        </w:rPr>
        <w:t xml:space="preserve">    - запишите и выделите  поставленный  в задании вопрос, а затем отвечайте на него, ответ иллюстрируйте примерами;</w:t>
      </w:r>
    </w:p>
    <w:p w:rsidR="00921344" w:rsidRPr="0080234E" w:rsidRDefault="00921344" w:rsidP="00921344">
      <w:pPr>
        <w:spacing w:after="0"/>
        <w:jc w:val="both"/>
        <w:rPr>
          <w:rFonts w:ascii="Times New Roman" w:hAnsi="Times New Roman" w:cs="Times New Roman"/>
          <w:sz w:val="24"/>
          <w:szCs w:val="28"/>
        </w:rPr>
      </w:pPr>
      <w:r w:rsidRPr="0080234E">
        <w:rPr>
          <w:rFonts w:ascii="Times New Roman" w:hAnsi="Times New Roman" w:cs="Times New Roman"/>
          <w:sz w:val="24"/>
          <w:szCs w:val="28"/>
        </w:rPr>
        <w:t xml:space="preserve">    - ответ пишите четко, чернилами одного цвета, оставляя поля для пометок преподавателя;</w:t>
      </w:r>
    </w:p>
    <w:p w:rsidR="00921344" w:rsidRPr="0080234E" w:rsidRDefault="00921344" w:rsidP="00921344">
      <w:pPr>
        <w:spacing w:after="0"/>
        <w:jc w:val="both"/>
        <w:rPr>
          <w:rFonts w:ascii="Times New Roman" w:hAnsi="Times New Roman" w:cs="Times New Roman"/>
          <w:sz w:val="24"/>
          <w:szCs w:val="28"/>
        </w:rPr>
      </w:pPr>
      <w:r w:rsidRPr="0080234E">
        <w:rPr>
          <w:rFonts w:ascii="Times New Roman" w:hAnsi="Times New Roman" w:cs="Times New Roman"/>
          <w:sz w:val="24"/>
          <w:szCs w:val="28"/>
        </w:rPr>
        <w:t xml:space="preserve">    - в конце работы укажите нормативную и учебную литературу, поставьте дату выполнения и подпись.</w:t>
      </w:r>
    </w:p>
    <w:p w:rsidR="00921344" w:rsidRPr="0080234E" w:rsidRDefault="00921344" w:rsidP="00921344">
      <w:pPr>
        <w:spacing w:after="0"/>
        <w:ind w:firstLine="709"/>
        <w:jc w:val="both"/>
        <w:rPr>
          <w:rFonts w:ascii="Times New Roman" w:hAnsi="Times New Roman" w:cs="Times New Roman"/>
          <w:sz w:val="24"/>
          <w:szCs w:val="28"/>
        </w:rPr>
      </w:pPr>
      <w:r w:rsidRPr="0080234E">
        <w:rPr>
          <w:rFonts w:ascii="Times New Roman" w:hAnsi="Times New Roman" w:cs="Times New Roman"/>
          <w:sz w:val="24"/>
          <w:szCs w:val="28"/>
        </w:rPr>
        <w:t>Номера контрольных вопросов и задач по своему варианту  отыщите в нижеприведенной таблице следующим образом:</w:t>
      </w:r>
    </w:p>
    <w:p w:rsidR="00921344" w:rsidRPr="0080234E" w:rsidRDefault="00921344" w:rsidP="00921344">
      <w:pPr>
        <w:spacing w:after="0"/>
        <w:jc w:val="both"/>
        <w:rPr>
          <w:rFonts w:ascii="Times New Roman" w:hAnsi="Times New Roman" w:cs="Times New Roman"/>
          <w:sz w:val="24"/>
          <w:szCs w:val="28"/>
        </w:rPr>
      </w:pPr>
      <w:r w:rsidRPr="0080234E">
        <w:rPr>
          <w:rFonts w:ascii="Times New Roman" w:hAnsi="Times New Roman" w:cs="Times New Roman"/>
          <w:sz w:val="24"/>
          <w:szCs w:val="28"/>
        </w:rPr>
        <w:t xml:space="preserve">    - определите номер варианта по первоначальной букве фамилии и выполните сначала контрольные вопросы, а затем задачи.</w:t>
      </w:r>
    </w:p>
    <w:p w:rsidR="00921344" w:rsidRPr="0080234E" w:rsidRDefault="00921344" w:rsidP="00921344">
      <w:pPr>
        <w:spacing w:after="0"/>
        <w:ind w:firstLine="709"/>
        <w:jc w:val="both"/>
        <w:rPr>
          <w:rFonts w:ascii="Times New Roman" w:hAnsi="Times New Roman" w:cs="Times New Roman"/>
          <w:sz w:val="24"/>
          <w:szCs w:val="28"/>
        </w:rPr>
      </w:pPr>
      <w:r w:rsidRPr="0080234E">
        <w:rPr>
          <w:rFonts w:ascii="Times New Roman" w:hAnsi="Times New Roman" w:cs="Times New Roman"/>
          <w:sz w:val="24"/>
          <w:szCs w:val="28"/>
        </w:rPr>
        <w:t xml:space="preserve">Контрольную работу сдайте  в учебную часть в сроки, определенные </w:t>
      </w:r>
      <w:r>
        <w:rPr>
          <w:rFonts w:ascii="Times New Roman" w:hAnsi="Times New Roman" w:cs="Times New Roman"/>
          <w:sz w:val="24"/>
          <w:szCs w:val="28"/>
        </w:rPr>
        <w:t xml:space="preserve">календарным учебным </w:t>
      </w:r>
      <w:r w:rsidRPr="0080234E">
        <w:rPr>
          <w:rFonts w:ascii="Times New Roman" w:hAnsi="Times New Roman" w:cs="Times New Roman"/>
          <w:sz w:val="24"/>
          <w:szCs w:val="28"/>
        </w:rPr>
        <w:t>графи</w:t>
      </w:r>
      <w:r>
        <w:rPr>
          <w:rFonts w:ascii="Times New Roman" w:hAnsi="Times New Roman" w:cs="Times New Roman"/>
          <w:sz w:val="24"/>
          <w:szCs w:val="28"/>
        </w:rPr>
        <w:t>ком</w:t>
      </w:r>
      <w:proofErr w:type="gramStart"/>
      <w:r>
        <w:rPr>
          <w:rFonts w:ascii="Times New Roman" w:hAnsi="Times New Roman" w:cs="Times New Roman"/>
          <w:sz w:val="24"/>
          <w:szCs w:val="28"/>
        </w:rPr>
        <w:t>.</w:t>
      </w:r>
      <w:r w:rsidRPr="0080234E">
        <w:rPr>
          <w:rFonts w:ascii="Times New Roman" w:hAnsi="Times New Roman" w:cs="Times New Roman"/>
          <w:sz w:val="24"/>
          <w:szCs w:val="28"/>
        </w:rPr>
        <w:t>.</w:t>
      </w:r>
      <w:proofErr w:type="gramEnd"/>
    </w:p>
    <w:p w:rsidR="00921344" w:rsidRPr="0080234E" w:rsidRDefault="00921344" w:rsidP="00921344">
      <w:pPr>
        <w:spacing w:after="0"/>
        <w:ind w:firstLine="709"/>
        <w:jc w:val="both"/>
        <w:rPr>
          <w:rFonts w:ascii="Times New Roman" w:hAnsi="Times New Roman" w:cs="Times New Roman"/>
          <w:sz w:val="24"/>
          <w:szCs w:val="28"/>
        </w:rPr>
      </w:pPr>
      <w:r w:rsidRPr="0080234E">
        <w:rPr>
          <w:rFonts w:ascii="Times New Roman" w:hAnsi="Times New Roman" w:cs="Times New Roman"/>
          <w:sz w:val="24"/>
          <w:szCs w:val="28"/>
        </w:rPr>
        <w:t xml:space="preserve">Проверенную работу при необходимости доработайте с учетом замечаний преподавателя.  Если работа не зачтена, выполните работу над ошибками, и вместе с </w:t>
      </w:r>
      <w:proofErr w:type="spellStart"/>
      <w:r w:rsidRPr="0080234E">
        <w:rPr>
          <w:rFonts w:ascii="Times New Roman" w:hAnsi="Times New Roman" w:cs="Times New Roman"/>
          <w:sz w:val="24"/>
          <w:szCs w:val="28"/>
        </w:rPr>
        <w:t>незачтенной</w:t>
      </w:r>
      <w:proofErr w:type="spellEnd"/>
      <w:r w:rsidRPr="0080234E">
        <w:rPr>
          <w:rFonts w:ascii="Times New Roman" w:hAnsi="Times New Roman" w:cs="Times New Roman"/>
          <w:sz w:val="24"/>
          <w:szCs w:val="28"/>
        </w:rPr>
        <w:t xml:space="preserve"> работой сдайте на повторную проверку. При сдаче зачета зачтенная работа предъявляется преподавателю. </w:t>
      </w:r>
    </w:p>
    <w:p w:rsidR="00921344" w:rsidRDefault="00921344" w:rsidP="00921344">
      <w:pPr>
        <w:pStyle w:val="a5"/>
        <w:shd w:val="clear" w:color="auto" w:fill="FFFFFF"/>
        <w:spacing w:before="0" w:beforeAutospacing="0" w:after="0" w:afterAutospacing="0"/>
        <w:ind w:left="720"/>
        <w:rPr>
          <w:b/>
          <w:bCs/>
          <w:color w:val="000000"/>
          <w:highlight w:val="yellow"/>
        </w:rPr>
      </w:pPr>
    </w:p>
    <w:p w:rsidR="00701A3F" w:rsidRDefault="00701A3F" w:rsidP="00C94DC2">
      <w:pPr>
        <w:pStyle w:val="a5"/>
        <w:shd w:val="clear" w:color="auto" w:fill="FFFFFF"/>
        <w:spacing w:before="0" w:beforeAutospacing="0" w:after="0" w:afterAutospacing="0"/>
        <w:ind w:left="720"/>
        <w:rPr>
          <w:b/>
          <w:bCs/>
          <w:color w:val="000000"/>
          <w:highlight w:val="yellow"/>
        </w:rPr>
      </w:pPr>
    </w:p>
    <w:p w:rsidR="00701A3F" w:rsidRDefault="00701A3F" w:rsidP="00C94DC2">
      <w:pPr>
        <w:pStyle w:val="a5"/>
        <w:shd w:val="clear" w:color="auto" w:fill="FFFFFF"/>
        <w:spacing w:before="0" w:beforeAutospacing="0" w:after="0" w:afterAutospacing="0"/>
        <w:ind w:left="720"/>
        <w:rPr>
          <w:b/>
          <w:bCs/>
          <w:color w:val="000000"/>
          <w:highlight w:val="yellow"/>
        </w:rPr>
      </w:pPr>
    </w:p>
    <w:p w:rsidR="00291C05" w:rsidRPr="0037720C" w:rsidRDefault="002B0093" w:rsidP="0037720C">
      <w:pPr>
        <w:pStyle w:val="a5"/>
        <w:shd w:val="clear" w:color="auto" w:fill="FFFFFF"/>
        <w:spacing w:before="0" w:beforeAutospacing="0" w:after="0" w:afterAutospacing="0"/>
        <w:ind w:left="720"/>
        <w:jc w:val="center"/>
        <w:rPr>
          <w:b/>
          <w:bCs/>
          <w:color w:val="000000"/>
        </w:rPr>
      </w:pPr>
      <w:r w:rsidRPr="0037720C">
        <w:rPr>
          <w:b/>
          <w:bCs/>
          <w:color w:val="000000"/>
        </w:rPr>
        <w:t>КОНТРОЛЬНАЯ РАБОТА</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№1</w:t>
      </w:r>
    </w:p>
    <w:p w:rsidR="00383BDC" w:rsidRPr="00383BDC" w:rsidRDefault="00383BDC" w:rsidP="00354253">
      <w:pPr>
        <w:pStyle w:val="a4"/>
        <w:numPr>
          <w:ilvl w:val="0"/>
          <w:numId w:val="2"/>
        </w:numPr>
        <w:spacing w:after="0" w:line="240" w:lineRule="auto"/>
        <w:ind w:left="0" w:firstLine="0"/>
        <w:rPr>
          <w:rFonts w:ascii="Times New Roman" w:hAnsi="Times New Roman" w:cs="Times New Roman"/>
          <w:sz w:val="24"/>
          <w:szCs w:val="24"/>
        </w:rPr>
      </w:pPr>
      <w:r w:rsidRPr="00383BDC">
        <w:rPr>
          <w:rFonts w:ascii="Times New Roman" w:hAnsi="Times New Roman" w:cs="Times New Roman"/>
          <w:sz w:val="24"/>
          <w:szCs w:val="24"/>
        </w:rPr>
        <w:t>Подготовительный этап наладочных работ.</w:t>
      </w:r>
    </w:p>
    <w:p w:rsidR="00383BDC" w:rsidRPr="00383BDC" w:rsidRDefault="00383BDC" w:rsidP="00354253">
      <w:pPr>
        <w:pStyle w:val="a4"/>
        <w:numPr>
          <w:ilvl w:val="0"/>
          <w:numId w:val="2"/>
        </w:numPr>
        <w:spacing w:after="0" w:line="240" w:lineRule="auto"/>
        <w:ind w:left="0" w:firstLine="0"/>
        <w:rPr>
          <w:rFonts w:ascii="Times New Roman" w:hAnsi="Times New Roman" w:cs="Times New Roman"/>
          <w:sz w:val="24"/>
          <w:szCs w:val="24"/>
        </w:rPr>
      </w:pPr>
      <w:r w:rsidRPr="00383BDC">
        <w:rPr>
          <w:rFonts w:ascii="Times New Roman" w:hAnsi="Times New Roman" w:cs="Times New Roman"/>
          <w:sz w:val="24"/>
          <w:szCs w:val="24"/>
        </w:rPr>
        <w:t>Безопасность в работе на станках с ЧПУ.</w:t>
      </w:r>
    </w:p>
    <w:p w:rsidR="00383BDC" w:rsidRPr="00383BDC" w:rsidRDefault="00383BDC" w:rsidP="00354253">
      <w:pPr>
        <w:pStyle w:val="a4"/>
        <w:numPr>
          <w:ilvl w:val="0"/>
          <w:numId w:val="2"/>
        </w:numPr>
        <w:spacing w:after="0" w:line="240" w:lineRule="auto"/>
        <w:ind w:left="0" w:firstLine="0"/>
        <w:rPr>
          <w:rFonts w:ascii="Times New Roman" w:hAnsi="Times New Roman" w:cs="Times New Roman"/>
          <w:sz w:val="24"/>
          <w:szCs w:val="24"/>
        </w:rPr>
      </w:pPr>
      <w:r w:rsidRPr="00383BDC">
        <w:rPr>
          <w:rFonts w:ascii="Times New Roman" w:hAnsi="Times New Roman" w:cs="Times New Roman"/>
          <w:sz w:val="24"/>
          <w:szCs w:val="24"/>
        </w:rPr>
        <w:t>Принцип работы электронно-лучевой трубки.</w:t>
      </w:r>
    </w:p>
    <w:p w:rsidR="00383BDC" w:rsidRPr="00383BDC" w:rsidRDefault="00383BDC" w:rsidP="00354253">
      <w:pPr>
        <w:pStyle w:val="a4"/>
        <w:numPr>
          <w:ilvl w:val="0"/>
          <w:numId w:val="2"/>
        </w:numPr>
        <w:spacing w:after="0" w:line="240" w:lineRule="auto"/>
        <w:ind w:left="0" w:firstLine="0"/>
        <w:rPr>
          <w:rFonts w:ascii="Times New Roman" w:hAnsi="Times New Roman" w:cs="Times New Roman"/>
          <w:sz w:val="24"/>
          <w:szCs w:val="24"/>
        </w:rPr>
      </w:pPr>
      <w:r w:rsidRPr="00383BDC">
        <w:rPr>
          <w:rFonts w:ascii="Times New Roman" w:hAnsi="Times New Roman" w:cs="Times New Roman"/>
          <w:sz w:val="24"/>
          <w:szCs w:val="24"/>
        </w:rPr>
        <w:t>Составить УП по своему чертежу.</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№2</w:t>
      </w:r>
    </w:p>
    <w:p w:rsidR="00383BDC" w:rsidRPr="00383BDC" w:rsidRDefault="00383BDC" w:rsidP="00354253">
      <w:pPr>
        <w:pStyle w:val="a4"/>
        <w:numPr>
          <w:ilvl w:val="0"/>
          <w:numId w:val="3"/>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Наладочные работы.</w:t>
      </w:r>
    </w:p>
    <w:p w:rsidR="00383BDC" w:rsidRPr="00383BDC" w:rsidRDefault="00383BDC" w:rsidP="00354253">
      <w:pPr>
        <w:pStyle w:val="a4"/>
        <w:numPr>
          <w:ilvl w:val="0"/>
          <w:numId w:val="3"/>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Погрешности на станках с ЧПУ.</w:t>
      </w:r>
    </w:p>
    <w:p w:rsidR="00383BDC" w:rsidRPr="00383BDC" w:rsidRDefault="00383BDC" w:rsidP="00354253">
      <w:pPr>
        <w:pStyle w:val="a4"/>
        <w:numPr>
          <w:ilvl w:val="0"/>
          <w:numId w:val="3"/>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Принцип построения и работы усилителей.</w:t>
      </w:r>
    </w:p>
    <w:p w:rsidR="00383BDC" w:rsidRPr="00383BDC" w:rsidRDefault="00383BDC" w:rsidP="00354253">
      <w:pPr>
        <w:pStyle w:val="a4"/>
        <w:numPr>
          <w:ilvl w:val="0"/>
          <w:numId w:val="3"/>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 xml:space="preserve">Дайте характеристику </w:t>
      </w:r>
      <w:r w:rsidRPr="00383BDC">
        <w:rPr>
          <w:rFonts w:ascii="Times New Roman" w:hAnsi="Times New Roman" w:cs="Times New Roman"/>
          <w:sz w:val="24"/>
          <w:szCs w:val="24"/>
          <w:lang w:val="en-US"/>
        </w:rPr>
        <w:t>G</w:t>
      </w:r>
      <w:r w:rsidRPr="00383BDC">
        <w:rPr>
          <w:rFonts w:ascii="Times New Roman" w:hAnsi="Times New Roman" w:cs="Times New Roman"/>
          <w:sz w:val="24"/>
          <w:szCs w:val="24"/>
        </w:rPr>
        <w:t xml:space="preserve"> </w:t>
      </w:r>
      <w:r w:rsidRPr="00383BDC">
        <w:rPr>
          <w:rFonts w:ascii="Times New Roman" w:hAnsi="Times New Roman" w:cs="Times New Roman"/>
          <w:sz w:val="24"/>
          <w:szCs w:val="24"/>
          <w:lang w:val="en-US"/>
        </w:rPr>
        <w:t>M</w:t>
      </w:r>
      <w:r w:rsidRPr="00383BDC">
        <w:rPr>
          <w:rFonts w:ascii="Times New Roman" w:hAnsi="Times New Roman" w:cs="Times New Roman"/>
          <w:sz w:val="24"/>
          <w:szCs w:val="24"/>
        </w:rPr>
        <w:t xml:space="preserve"> – кодам.</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№3</w:t>
      </w:r>
    </w:p>
    <w:p w:rsidR="00383BDC" w:rsidRPr="00383BDC" w:rsidRDefault="00383BDC" w:rsidP="00354253">
      <w:pPr>
        <w:pStyle w:val="a4"/>
        <w:numPr>
          <w:ilvl w:val="0"/>
          <w:numId w:val="4"/>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Проверка работы станка с ЧПУ в режиме холостого хода.</w:t>
      </w:r>
    </w:p>
    <w:p w:rsidR="00383BDC" w:rsidRPr="00383BDC" w:rsidRDefault="00383BDC" w:rsidP="00354253">
      <w:pPr>
        <w:pStyle w:val="a4"/>
        <w:numPr>
          <w:ilvl w:val="0"/>
          <w:numId w:val="4"/>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Импульсные диоды, их принцип работы.</w:t>
      </w:r>
    </w:p>
    <w:p w:rsidR="00383BDC" w:rsidRPr="00383BDC" w:rsidRDefault="00383BDC" w:rsidP="00354253">
      <w:pPr>
        <w:pStyle w:val="a4"/>
        <w:numPr>
          <w:ilvl w:val="0"/>
          <w:numId w:val="4"/>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Надёжность электроники.</w:t>
      </w:r>
    </w:p>
    <w:p w:rsidR="00383BDC" w:rsidRPr="00354253" w:rsidRDefault="00354253" w:rsidP="00354253">
      <w:pPr>
        <w:pStyle w:val="a4"/>
        <w:numPr>
          <w:ilvl w:val="0"/>
          <w:numId w:val="4"/>
        </w:numPr>
        <w:spacing w:after="0" w:line="240" w:lineRule="auto"/>
        <w:rPr>
          <w:rFonts w:ascii="Times New Roman" w:hAnsi="Times New Roman" w:cs="Times New Roman"/>
          <w:sz w:val="24"/>
          <w:szCs w:val="24"/>
        </w:rPr>
      </w:pPr>
      <w:r w:rsidRPr="00354253">
        <w:rPr>
          <w:rFonts w:ascii="Times New Roman" w:hAnsi="Times New Roman" w:cs="Times New Roman"/>
          <w:sz w:val="24"/>
          <w:szCs w:val="24"/>
        </w:rPr>
        <w:t>Конструкционные особенности электронной части расточных и сверлильных станков с ЧПУ.</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№4</w:t>
      </w:r>
    </w:p>
    <w:p w:rsidR="00383BDC" w:rsidRPr="00383BDC" w:rsidRDefault="00383BDC" w:rsidP="00354253">
      <w:pPr>
        <w:pStyle w:val="a4"/>
        <w:numPr>
          <w:ilvl w:val="0"/>
          <w:numId w:val="5"/>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lastRenderedPageBreak/>
        <w:t>Диагностика механических узлов станка с ЧПУ электрическими методами.</w:t>
      </w:r>
    </w:p>
    <w:p w:rsidR="00383BDC" w:rsidRPr="00383BDC" w:rsidRDefault="00383BDC" w:rsidP="00354253">
      <w:pPr>
        <w:pStyle w:val="a4"/>
        <w:numPr>
          <w:ilvl w:val="0"/>
          <w:numId w:val="5"/>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Что такое отказы и их типы.</w:t>
      </w:r>
    </w:p>
    <w:p w:rsidR="00383BDC" w:rsidRDefault="00383BDC" w:rsidP="00354253">
      <w:pPr>
        <w:pStyle w:val="a4"/>
        <w:numPr>
          <w:ilvl w:val="0"/>
          <w:numId w:val="5"/>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Принцип работы оптронов.</w:t>
      </w:r>
    </w:p>
    <w:p w:rsidR="00354253" w:rsidRPr="00383BDC" w:rsidRDefault="00354253" w:rsidP="00354253">
      <w:pPr>
        <w:pStyle w:val="a4"/>
        <w:numPr>
          <w:ilvl w:val="0"/>
          <w:numId w:val="5"/>
        </w:numPr>
        <w:spacing w:after="0" w:line="240" w:lineRule="auto"/>
        <w:rPr>
          <w:rFonts w:ascii="Times New Roman" w:hAnsi="Times New Roman" w:cs="Times New Roman"/>
          <w:sz w:val="24"/>
          <w:szCs w:val="24"/>
        </w:rPr>
      </w:pPr>
      <w:r w:rsidRPr="00354253">
        <w:rPr>
          <w:rFonts w:ascii="Times New Roman" w:hAnsi="Times New Roman" w:cs="Times New Roman"/>
          <w:sz w:val="24"/>
          <w:szCs w:val="24"/>
        </w:rPr>
        <w:t>Электрические фильтры</w:t>
      </w:r>
      <w:r>
        <w:rPr>
          <w:rFonts w:ascii="Times New Roman" w:hAnsi="Times New Roman" w:cs="Times New Roman"/>
          <w:sz w:val="24"/>
          <w:szCs w:val="24"/>
        </w:rPr>
        <w:t>.</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№5</w:t>
      </w:r>
    </w:p>
    <w:p w:rsidR="00383BDC" w:rsidRPr="00383BDC" w:rsidRDefault="00383BDC" w:rsidP="00354253">
      <w:pPr>
        <w:pStyle w:val="a4"/>
        <w:numPr>
          <w:ilvl w:val="0"/>
          <w:numId w:val="6"/>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Диагностика механизма подачи станка с ЧПУ.</w:t>
      </w:r>
    </w:p>
    <w:p w:rsidR="00383BDC" w:rsidRPr="00383BDC" w:rsidRDefault="00383BDC" w:rsidP="00354253">
      <w:pPr>
        <w:pStyle w:val="a4"/>
        <w:numPr>
          <w:ilvl w:val="0"/>
          <w:numId w:val="6"/>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Типы электроприводов, назначение и принцип работы.</w:t>
      </w:r>
    </w:p>
    <w:p w:rsidR="00383BDC" w:rsidRDefault="00383BDC" w:rsidP="00354253">
      <w:pPr>
        <w:pStyle w:val="a4"/>
        <w:numPr>
          <w:ilvl w:val="0"/>
          <w:numId w:val="6"/>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Принцип работы диода, характеристики.</w:t>
      </w:r>
    </w:p>
    <w:p w:rsidR="00354253" w:rsidRPr="00383BDC" w:rsidRDefault="00354253" w:rsidP="00354253">
      <w:pPr>
        <w:pStyle w:val="a4"/>
        <w:numPr>
          <w:ilvl w:val="0"/>
          <w:numId w:val="6"/>
        </w:numPr>
        <w:spacing w:after="0" w:line="240" w:lineRule="auto"/>
        <w:rPr>
          <w:rFonts w:ascii="Times New Roman" w:hAnsi="Times New Roman" w:cs="Times New Roman"/>
          <w:sz w:val="24"/>
          <w:szCs w:val="24"/>
        </w:rPr>
      </w:pPr>
      <w:r w:rsidRPr="00740E04">
        <w:rPr>
          <w:rFonts w:ascii="Times New Roman" w:hAnsi="Times New Roman" w:cs="Times New Roman"/>
          <w:sz w:val="24"/>
          <w:szCs w:val="24"/>
        </w:rPr>
        <w:t xml:space="preserve">Триггеры </w:t>
      </w:r>
      <w:proofErr w:type="spellStart"/>
      <w:r w:rsidRPr="00740E04">
        <w:rPr>
          <w:rFonts w:ascii="Times New Roman" w:hAnsi="Times New Roman" w:cs="Times New Roman"/>
          <w:sz w:val="24"/>
          <w:szCs w:val="24"/>
        </w:rPr>
        <w:t>Шмитта</w:t>
      </w:r>
      <w:proofErr w:type="spellEnd"/>
      <w:r>
        <w:rPr>
          <w:rFonts w:ascii="Times New Roman" w:hAnsi="Times New Roman" w:cs="Times New Roman"/>
          <w:sz w:val="24"/>
          <w:szCs w:val="24"/>
        </w:rPr>
        <w:t>.</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№6</w:t>
      </w:r>
    </w:p>
    <w:p w:rsidR="00383BDC" w:rsidRPr="00383BDC" w:rsidRDefault="00383BDC" w:rsidP="00354253">
      <w:pPr>
        <w:pStyle w:val="a4"/>
        <w:numPr>
          <w:ilvl w:val="0"/>
          <w:numId w:val="7"/>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Обслуживание станка с ЧПУ.</w:t>
      </w:r>
    </w:p>
    <w:p w:rsidR="00383BDC" w:rsidRPr="00383BDC" w:rsidRDefault="00383BDC" w:rsidP="00354253">
      <w:pPr>
        <w:pStyle w:val="a4"/>
        <w:numPr>
          <w:ilvl w:val="0"/>
          <w:numId w:val="7"/>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Нулевые точки станка.</w:t>
      </w:r>
    </w:p>
    <w:p w:rsidR="00383BDC" w:rsidRDefault="00383BDC" w:rsidP="00354253">
      <w:pPr>
        <w:pStyle w:val="a4"/>
        <w:numPr>
          <w:ilvl w:val="0"/>
          <w:numId w:val="7"/>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Принцип работы схемы включения транзистора с общей базой.</w:t>
      </w:r>
    </w:p>
    <w:p w:rsidR="00354253" w:rsidRPr="00383BDC" w:rsidRDefault="00354253" w:rsidP="00354253">
      <w:pPr>
        <w:pStyle w:val="a4"/>
        <w:numPr>
          <w:ilvl w:val="0"/>
          <w:numId w:val="7"/>
        </w:numPr>
        <w:spacing w:after="0" w:line="240" w:lineRule="auto"/>
        <w:rPr>
          <w:rFonts w:ascii="Times New Roman" w:hAnsi="Times New Roman" w:cs="Times New Roman"/>
          <w:sz w:val="24"/>
          <w:szCs w:val="24"/>
        </w:rPr>
      </w:pPr>
      <w:r w:rsidRPr="00354253">
        <w:rPr>
          <w:rFonts w:ascii="Times New Roman" w:hAnsi="Times New Roman" w:cs="Times New Roman"/>
          <w:sz w:val="24"/>
          <w:szCs w:val="24"/>
        </w:rPr>
        <w:t>Архитектура построения</w:t>
      </w:r>
      <w:r>
        <w:rPr>
          <w:rFonts w:ascii="Times New Roman" w:hAnsi="Times New Roman" w:cs="Times New Roman"/>
          <w:sz w:val="24"/>
          <w:szCs w:val="24"/>
        </w:rPr>
        <w:t xml:space="preserve"> микропроцессоров.</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№7</w:t>
      </w:r>
    </w:p>
    <w:p w:rsidR="00383BDC" w:rsidRPr="00383BDC" w:rsidRDefault="00383BDC" w:rsidP="00354253">
      <w:pPr>
        <w:pStyle w:val="a4"/>
        <w:numPr>
          <w:ilvl w:val="0"/>
          <w:numId w:val="8"/>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Основные неисправности системы ЧПУ и способы их устранения.</w:t>
      </w:r>
    </w:p>
    <w:p w:rsidR="00383BDC" w:rsidRPr="00383BDC" w:rsidRDefault="00383BDC" w:rsidP="00354253">
      <w:pPr>
        <w:pStyle w:val="a4"/>
        <w:numPr>
          <w:ilvl w:val="0"/>
          <w:numId w:val="8"/>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Принцип работы микропроцессора.</w:t>
      </w:r>
    </w:p>
    <w:p w:rsidR="00383BDC" w:rsidRDefault="00383BDC" w:rsidP="00354253">
      <w:pPr>
        <w:pStyle w:val="a4"/>
        <w:numPr>
          <w:ilvl w:val="0"/>
          <w:numId w:val="8"/>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Принцип работы схемы включения транзистора с общим коллектором.</w:t>
      </w:r>
    </w:p>
    <w:p w:rsidR="00354253" w:rsidRPr="00383BDC" w:rsidRDefault="00354253" w:rsidP="00354253">
      <w:pPr>
        <w:pStyle w:val="a4"/>
        <w:numPr>
          <w:ilvl w:val="0"/>
          <w:numId w:val="8"/>
        </w:numPr>
        <w:spacing w:after="0" w:line="240" w:lineRule="auto"/>
        <w:rPr>
          <w:rFonts w:ascii="Times New Roman" w:hAnsi="Times New Roman" w:cs="Times New Roman"/>
          <w:sz w:val="24"/>
          <w:szCs w:val="24"/>
        </w:rPr>
      </w:pPr>
      <w:r w:rsidRPr="00740E04">
        <w:rPr>
          <w:rFonts w:ascii="Times New Roman" w:hAnsi="Times New Roman" w:cs="Times New Roman"/>
          <w:sz w:val="24"/>
          <w:szCs w:val="24"/>
        </w:rPr>
        <w:t>Архитектура базовых операционных усилителей</w:t>
      </w:r>
      <w:r>
        <w:rPr>
          <w:rFonts w:ascii="Times New Roman" w:hAnsi="Times New Roman" w:cs="Times New Roman"/>
          <w:sz w:val="24"/>
          <w:szCs w:val="24"/>
        </w:rPr>
        <w:t>.</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№8</w:t>
      </w:r>
    </w:p>
    <w:p w:rsidR="00383BDC" w:rsidRPr="00383BDC" w:rsidRDefault="00383BDC" w:rsidP="00354253">
      <w:pPr>
        <w:pStyle w:val="a4"/>
        <w:numPr>
          <w:ilvl w:val="0"/>
          <w:numId w:val="9"/>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Ежедневный осмотр станка.</w:t>
      </w:r>
    </w:p>
    <w:p w:rsidR="00383BDC" w:rsidRPr="00383BDC" w:rsidRDefault="00383BDC" w:rsidP="00354253">
      <w:pPr>
        <w:pStyle w:val="a4"/>
        <w:numPr>
          <w:ilvl w:val="0"/>
          <w:numId w:val="9"/>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Датчики положения.</w:t>
      </w:r>
    </w:p>
    <w:p w:rsidR="00383BDC" w:rsidRDefault="00383BDC" w:rsidP="00354253">
      <w:pPr>
        <w:pStyle w:val="a4"/>
        <w:numPr>
          <w:ilvl w:val="0"/>
          <w:numId w:val="9"/>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Принцип работы схемы включения транзистора с общим эмиттером.</w:t>
      </w:r>
    </w:p>
    <w:p w:rsidR="00354253" w:rsidRPr="00383BDC" w:rsidRDefault="00354253" w:rsidP="00354253">
      <w:pPr>
        <w:pStyle w:val="a4"/>
        <w:numPr>
          <w:ilvl w:val="0"/>
          <w:numId w:val="9"/>
        </w:numPr>
        <w:spacing w:after="0" w:line="240" w:lineRule="auto"/>
        <w:rPr>
          <w:rFonts w:ascii="Times New Roman" w:hAnsi="Times New Roman" w:cs="Times New Roman"/>
          <w:sz w:val="24"/>
          <w:szCs w:val="24"/>
        </w:rPr>
      </w:pPr>
      <w:r w:rsidRPr="00740E04">
        <w:rPr>
          <w:rFonts w:ascii="Times New Roman" w:hAnsi="Times New Roman" w:cs="Times New Roman"/>
          <w:sz w:val="24"/>
          <w:szCs w:val="24"/>
        </w:rPr>
        <w:t>Принципы построения автогенераторов гармонических колебаний</w:t>
      </w:r>
      <w:r>
        <w:rPr>
          <w:rFonts w:ascii="Times New Roman" w:hAnsi="Times New Roman" w:cs="Times New Roman"/>
          <w:sz w:val="24"/>
          <w:szCs w:val="24"/>
        </w:rPr>
        <w:t>.</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№9</w:t>
      </w:r>
    </w:p>
    <w:p w:rsidR="00383BDC" w:rsidRPr="00383BDC" w:rsidRDefault="00383BDC" w:rsidP="00354253">
      <w:pPr>
        <w:pStyle w:val="a4"/>
        <w:numPr>
          <w:ilvl w:val="0"/>
          <w:numId w:val="10"/>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Техническое обслуживание станка с ЧПУ.</w:t>
      </w:r>
    </w:p>
    <w:p w:rsidR="00383BDC" w:rsidRPr="00383BDC" w:rsidRDefault="00383BDC" w:rsidP="00354253">
      <w:pPr>
        <w:pStyle w:val="a4"/>
        <w:numPr>
          <w:ilvl w:val="0"/>
          <w:numId w:val="10"/>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Этапы развития станков с ЧПУ.</w:t>
      </w:r>
    </w:p>
    <w:p w:rsidR="00383BDC" w:rsidRDefault="00383BDC" w:rsidP="00354253">
      <w:pPr>
        <w:pStyle w:val="a4"/>
        <w:numPr>
          <w:ilvl w:val="0"/>
          <w:numId w:val="10"/>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Принцип работы полевого транзистора.</w:t>
      </w:r>
    </w:p>
    <w:p w:rsidR="00354253" w:rsidRPr="00383BDC" w:rsidRDefault="00354253" w:rsidP="00354253">
      <w:pPr>
        <w:pStyle w:val="a4"/>
        <w:numPr>
          <w:ilvl w:val="0"/>
          <w:numId w:val="10"/>
        </w:numPr>
        <w:spacing w:after="0" w:line="240" w:lineRule="auto"/>
        <w:rPr>
          <w:rFonts w:ascii="Times New Roman" w:hAnsi="Times New Roman" w:cs="Times New Roman"/>
          <w:sz w:val="24"/>
          <w:szCs w:val="24"/>
        </w:rPr>
      </w:pPr>
      <w:r w:rsidRPr="00740E04">
        <w:rPr>
          <w:rFonts w:ascii="Times New Roman" w:hAnsi="Times New Roman" w:cs="Times New Roman"/>
          <w:sz w:val="24"/>
          <w:szCs w:val="24"/>
        </w:rPr>
        <w:t>Кварцевый резонатор.</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№10</w:t>
      </w:r>
    </w:p>
    <w:p w:rsidR="00383BDC" w:rsidRPr="00383BDC" w:rsidRDefault="00383BDC" w:rsidP="00354253">
      <w:pPr>
        <w:pStyle w:val="a4"/>
        <w:numPr>
          <w:ilvl w:val="0"/>
          <w:numId w:val="11"/>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Ремонт станка с ЧПУ.</w:t>
      </w:r>
    </w:p>
    <w:p w:rsidR="00383BDC" w:rsidRPr="00383BDC" w:rsidRDefault="00383BDC" w:rsidP="00354253">
      <w:pPr>
        <w:pStyle w:val="a4"/>
        <w:numPr>
          <w:ilvl w:val="0"/>
          <w:numId w:val="11"/>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Группы станков с ЧПУ.</w:t>
      </w:r>
    </w:p>
    <w:p w:rsidR="00383BDC" w:rsidRDefault="00383BDC" w:rsidP="00354253">
      <w:pPr>
        <w:pStyle w:val="a4"/>
        <w:numPr>
          <w:ilvl w:val="0"/>
          <w:numId w:val="11"/>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Принцип работы биполярного транзистора.</w:t>
      </w:r>
    </w:p>
    <w:p w:rsidR="00354253" w:rsidRPr="00383BDC" w:rsidRDefault="00354253" w:rsidP="00354253">
      <w:pPr>
        <w:pStyle w:val="a4"/>
        <w:numPr>
          <w:ilvl w:val="0"/>
          <w:numId w:val="11"/>
        </w:numPr>
        <w:spacing w:after="0" w:line="240" w:lineRule="auto"/>
        <w:rPr>
          <w:rFonts w:ascii="Times New Roman" w:hAnsi="Times New Roman" w:cs="Times New Roman"/>
          <w:sz w:val="24"/>
          <w:szCs w:val="24"/>
        </w:rPr>
      </w:pPr>
      <w:r w:rsidRPr="00740E04">
        <w:rPr>
          <w:rFonts w:ascii="Times New Roman" w:hAnsi="Times New Roman" w:cs="Times New Roman"/>
          <w:sz w:val="24"/>
          <w:szCs w:val="24"/>
        </w:rPr>
        <w:t>Принципы построения автогенераторов гармонических колебаний</w:t>
      </w:r>
      <w:r>
        <w:rPr>
          <w:rFonts w:ascii="Times New Roman" w:hAnsi="Times New Roman" w:cs="Times New Roman"/>
          <w:sz w:val="24"/>
          <w:szCs w:val="24"/>
        </w:rPr>
        <w:t>.</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№11</w:t>
      </w:r>
    </w:p>
    <w:p w:rsidR="00383BDC" w:rsidRPr="00383BDC" w:rsidRDefault="00383BDC" w:rsidP="00354253">
      <w:pPr>
        <w:pStyle w:val="a4"/>
        <w:numPr>
          <w:ilvl w:val="0"/>
          <w:numId w:val="12"/>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Смещение нулевой точки.</w:t>
      </w:r>
    </w:p>
    <w:p w:rsidR="00383BDC" w:rsidRPr="00383BDC" w:rsidRDefault="00383BDC" w:rsidP="00354253">
      <w:pPr>
        <w:pStyle w:val="a4"/>
        <w:numPr>
          <w:ilvl w:val="0"/>
          <w:numId w:val="12"/>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Интерполяция.</w:t>
      </w:r>
    </w:p>
    <w:p w:rsidR="00383BDC" w:rsidRDefault="00383BDC" w:rsidP="00354253">
      <w:pPr>
        <w:pStyle w:val="a4"/>
        <w:numPr>
          <w:ilvl w:val="0"/>
          <w:numId w:val="12"/>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Принцип работы конденсатора.</w:t>
      </w:r>
    </w:p>
    <w:p w:rsidR="00354253" w:rsidRPr="00354253" w:rsidRDefault="00354253" w:rsidP="00354253">
      <w:pPr>
        <w:pStyle w:val="a4"/>
        <w:numPr>
          <w:ilvl w:val="0"/>
          <w:numId w:val="12"/>
        </w:numPr>
        <w:spacing w:after="0" w:line="240" w:lineRule="auto"/>
        <w:jc w:val="both"/>
        <w:rPr>
          <w:rFonts w:ascii="Times New Roman" w:hAnsi="Times New Roman"/>
        </w:rPr>
      </w:pPr>
      <w:r w:rsidRPr="00354253">
        <w:rPr>
          <w:rFonts w:ascii="Times New Roman" w:hAnsi="Times New Roman" w:cs="Times New Roman"/>
          <w:sz w:val="24"/>
          <w:szCs w:val="24"/>
        </w:rPr>
        <w:t>Типы транзисторов, назначение, параметры и номенклатура.</w:t>
      </w:r>
      <w:r w:rsidRPr="00354253">
        <w:rPr>
          <w:rFonts w:ascii="Times New Roman" w:hAnsi="Times New Roman"/>
        </w:rPr>
        <w:t xml:space="preserve"> </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№12</w:t>
      </w:r>
    </w:p>
    <w:p w:rsidR="00383BDC" w:rsidRPr="00383BDC" w:rsidRDefault="00383BDC" w:rsidP="00354253">
      <w:pPr>
        <w:pStyle w:val="a4"/>
        <w:numPr>
          <w:ilvl w:val="0"/>
          <w:numId w:val="13"/>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 xml:space="preserve">Система </w:t>
      </w:r>
      <w:r w:rsidRPr="00383BDC">
        <w:rPr>
          <w:rFonts w:ascii="Times New Roman" w:hAnsi="Times New Roman" w:cs="Times New Roman"/>
          <w:sz w:val="24"/>
          <w:szCs w:val="24"/>
          <w:lang w:val="en-US"/>
        </w:rPr>
        <w:t>ADEM</w:t>
      </w:r>
      <w:r w:rsidRPr="00383BDC">
        <w:rPr>
          <w:rFonts w:ascii="Times New Roman" w:hAnsi="Times New Roman" w:cs="Times New Roman"/>
          <w:sz w:val="24"/>
          <w:szCs w:val="24"/>
        </w:rPr>
        <w:t>, модули программы (</w:t>
      </w:r>
      <w:r w:rsidRPr="00383BDC">
        <w:rPr>
          <w:rFonts w:ascii="Times New Roman" w:hAnsi="Times New Roman" w:cs="Times New Roman"/>
          <w:sz w:val="24"/>
          <w:szCs w:val="24"/>
          <w:lang w:val="en-US"/>
        </w:rPr>
        <w:t>CAD</w:t>
      </w:r>
      <w:r w:rsidRPr="00383BDC">
        <w:rPr>
          <w:rFonts w:ascii="Times New Roman" w:hAnsi="Times New Roman" w:cs="Times New Roman"/>
          <w:sz w:val="24"/>
          <w:szCs w:val="24"/>
        </w:rPr>
        <w:t xml:space="preserve">, </w:t>
      </w:r>
      <w:r w:rsidRPr="00383BDC">
        <w:rPr>
          <w:rFonts w:ascii="Times New Roman" w:hAnsi="Times New Roman" w:cs="Times New Roman"/>
          <w:sz w:val="24"/>
          <w:szCs w:val="24"/>
          <w:lang w:val="en-US"/>
        </w:rPr>
        <w:t>CAM</w:t>
      </w:r>
      <w:r w:rsidRPr="00383BDC">
        <w:rPr>
          <w:rFonts w:ascii="Times New Roman" w:hAnsi="Times New Roman" w:cs="Times New Roman"/>
          <w:sz w:val="24"/>
          <w:szCs w:val="24"/>
        </w:rPr>
        <w:t xml:space="preserve">, </w:t>
      </w:r>
      <w:r w:rsidRPr="00383BDC">
        <w:rPr>
          <w:rFonts w:ascii="Times New Roman" w:hAnsi="Times New Roman" w:cs="Times New Roman"/>
          <w:sz w:val="24"/>
          <w:szCs w:val="24"/>
          <w:lang w:val="en-US"/>
        </w:rPr>
        <w:t>TDM</w:t>
      </w:r>
      <w:r w:rsidRPr="00383BDC">
        <w:rPr>
          <w:rFonts w:ascii="Times New Roman" w:hAnsi="Times New Roman" w:cs="Times New Roman"/>
          <w:sz w:val="24"/>
          <w:szCs w:val="24"/>
        </w:rPr>
        <w:t xml:space="preserve">, </w:t>
      </w:r>
      <w:r w:rsidRPr="00383BDC">
        <w:rPr>
          <w:rFonts w:ascii="Times New Roman" w:hAnsi="Times New Roman" w:cs="Times New Roman"/>
          <w:sz w:val="24"/>
          <w:szCs w:val="24"/>
          <w:lang w:val="en-US"/>
        </w:rPr>
        <w:t>CAPP</w:t>
      </w:r>
      <w:r w:rsidRPr="00383BDC">
        <w:rPr>
          <w:rFonts w:ascii="Times New Roman" w:hAnsi="Times New Roman" w:cs="Times New Roman"/>
          <w:sz w:val="24"/>
          <w:szCs w:val="24"/>
        </w:rPr>
        <w:t>).</w:t>
      </w:r>
    </w:p>
    <w:p w:rsidR="00383BDC" w:rsidRPr="00383BDC" w:rsidRDefault="00383BDC" w:rsidP="00354253">
      <w:pPr>
        <w:pStyle w:val="a4"/>
        <w:numPr>
          <w:ilvl w:val="0"/>
          <w:numId w:val="13"/>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Ремонт станка с ЧПУ.</w:t>
      </w:r>
    </w:p>
    <w:p w:rsidR="00383BDC" w:rsidRDefault="00383BDC" w:rsidP="00354253">
      <w:pPr>
        <w:pStyle w:val="a4"/>
        <w:numPr>
          <w:ilvl w:val="0"/>
          <w:numId w:val="13"/>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Типы электронно-вакуумных приборов и их принцип работы.</w:t>
      </w:r>
    </w:p>
    <w:p w:rsidR="00383BDC" w:rsidRPr="00921344" w:rsidRDefault="00354253" w:rsidP="00383BDC">
      <w:pPr>
        <w:pStyle w:val="a4"/>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П</w:t>
      </w:r>
      <w:r w:rsidRPr="00354253">
        <w:rPr>
          <w:rFonts w:ascii="Times New Roman" w:hAnsi="Times New Roman" w:cs="Times New Roman"/>
          <w:sz w:val="24"/>
          <w:szCs w:val="24"/>
        </w:rPr>
        <w:t>араметрические стабилизаторы напряжения</w:t>
      </w:r>
      <w:r>
        <w:rPr>
          <w:rFonts w:ascii="Times New Roman" w:hAnsi="Times New Roman" w:cs="Times New Roman"/>
          <w:sz w:val="24"/>
          <w:szCs w:val="24"/>
        </w:rPr>
        <w:t>.</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№13</w:t>
      </w:r>
    </w:p>
    <w:p w:rsidR="00383BDC" w:rsidRPr="00383BDC" w:rsidRDefault="00383BDC" w:rsidP="00354253">
      <w:pPr>
        <w:pStyle w:val="a4"/>
        <w:numPr>
          <w:ilvl w:val="0"/>
          <w:numId w:val="14"/>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Языки программирования.</w:t>
      </w:r>
    </w:p>
    <w:p w:rsidR="00383BDC" w:rsidRPr="00383BDC" w:rsidRDefault="00383BDC" w:rsidP="00354253">
      <w:pPr>
        <w:pStyle w:val="a4"/>
        <w:numPr>
          <w:ilvl w:val="0"/>
          <w:numId w:val="14"/>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Программируемый контроллер.</w:t>
      </w:r>
    </w:p>
    <w:p w:rsidR="00383BDC" w:rsidRDefault="00383BDC" w:rsidP="00354253">
      <w:pPr>
        <w:pStyle w:val="a4"/>
        <w:numPr>
          <w:ilvl w:val="0"/>
          <w:numId w:val="14"/>
        </w:numPr>
        <w:spacing w:after="0" w:line="240" w:lineRule="auto"/>
        <w:rPr>
          <w:rFonts w:ascii="Times New Roman" w:hAnsi="Times New Roman" w:cs="Times New Roman"/>
          <w:sz w:val="24"/>
          <w:szCs w:val="24"/>
        </w:rPr>
      </w:pPr>
      <w:r w:rsidRPr="00383BDC">
        <w:rPr>
          <w:rFonts w:ascii="Times New Roman" w:hAnsi="Times New Roman" w:cs="Times New Roman"/>
          <w:sz w:val="24"/>
          <w:szCs w:val="24"/>
          <w:lang w:val="en-US"/>
        </w:rPr>
        <w:t>P-n</w:t>
      </w:r>
      <w:r w:rsidRPr="00383BDC">
        <w:rPr>
          <w:rFonts w:ascii="Times New Roman" w:hAnsi="Times New Roman" w:cs="Times New Roman"/>
          <w:sz w:val="24"/>
          <w:szCs w:val="24"/>
        </w:rPr>
        <w:t xml:space="preserve"> – переход.</w:t>
      </w:r>
    </w:p>
    <w:p w:rsidR="00354253" w:rsidRPr="00383BDC" w:rsidRDefault="00354253" w:rsidP="00354253">
      <w:pPr>
        <w:pStyle w:val="a4"/>
        <w:numPr>
          <w:ilvl w:val="0"/>
          <w:numId w:val="14"/>
        </w:numPr>
        <w:spacing w:after="0" w:line="240" w:lineRule="auto"/>
        <w:rPr>
          <w:rFonts w:ascii="Times New Roman" w:hAnsi="Times New Roman" w:cs="Times New Roman"/>
          <w:sz w:val="24"/>
          <w:szCs w:val="24"/>
        </w:rPr>
      </w:pPr>
      <w:r w:rsidRPr="00354253">
        <w:rPr>
          <w:rFonts w:ascii="Times New Roman" w:hAnsi="Times New Roman" w:cs="Times New Roman"/>
          <w:sz w:val="24"/>
          <w:szCs w:val="24"/>
        </w:rPr>
        <w:t>Компенсационные  стабилизаторы</w:t>
      </w:r>
      <w:r>
        <w:rPr>
          <w:rFonts w:ascii="Times New Roman" w:hAnsi="Times New Roman" w:cs="Times New Roman"/>
          <w:sz w:val="24"/>
          <w:szCs w:val="24"/>
        </w:rPr>
        <w:t>.</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№14</w:t>
      </w:r>
    </w:p>
    <w:p w:rsidR="00383BDC" w:rsidRPr="00383BDC" w:rsidRDefault="00383BDC" w:rsidP="00354253">
      <w:pPr>
        <w:pStyle w:val="a4"/>
        <w:numPr>
          <w:ilvl w:val="0"/>
          <w:numId w:val="15"/>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Создание управляющих программ.</w:t>
      </w:r>
    </w:p>
    <w:p w:rsidR="00383BDC" w:rsidRPr="00383BDC" w:rsidRDefault="00383BDC" w:rsidP="00354253">
      <w:pPr>
        <w:pStyle w:val="a4"/>
        <w:numPr>
          <w:ilvl w:val="0"/>
          <w:numId w:val="15"/>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Преобразовательное устройство в электроприводе.</w:t>
      </w:r>
    </w:p>
    <w:p w:rsidR="00383BDC" w:rsidRDefault="00383BDC" w:rsidP="00354253">
      <w:pPr>
        <w:pStyle w:val="a4"/>
        <w:numPr>
          <w:ilvl w:val="0"/>
          <w:numId w:val="15"/>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Панель оператора устройств ЧПУ.</w:t>
      </w:r>
    </w:p>
    <w:p w:rsidR="00354253" w:rsidRPr="00383BDC" w:rsidRDefault="00354253" w:rsidP="00354253">
      <w:pPr>
        <w:pStyle w:val="a4"/>
        <w:numPr>
          <w:ilvl w:val="0"/>
          <w:numId w:val="15"/>
        </w:numPr>
        <w:spacing w:after="0" w:line="240" w:lineRule="auto"/>
        <w:rPr>
          <w:rFonts w:ascii="Times New Roman" w:hAnsi="Times New Roman" w:cs="Times New Roman"/>
          <w:sz w:val="24"/>
          <w:szCs w:val="24"/>
        </w:rPr>
      </w:pPr>
      <w:r w:rsidRPr="00354253">
        <w:rPr>
          <w:rFonts w:ascii="Times New Roman" w:hAnsi="Times New Roman" w:cs="Times New Roman"/>
          <w:sz w:val="24"/>
          <w:szCs w:val="24"/>
        </w:rPr>
        <w:t>Понятие цифровой обработки аналоговых сигналов</w:t>
      </w:r>
      <w:r>
        <w:rPr>
          <w:rFonts w:ascii="Times New Roman" w:hAnsi="Times New Roman" w:cs="Times New Roman"/>
          <w:sz w:val="24"/>
          <w:szCs w:val="24"/>
        </w:rPr>
        <w:t>.</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№15</w:t>
      </w:r>
    </w:p>
    <w:p w:rsidR="00383BDC" w:rsidRPr="00383BDC" w:rsidRDefault="00383BDC" w:rsidP="00354253">
      <w:pPr>
        <w:pStyle w:val="a4"/>
        <w:numPr>
          <w:ilvl w:val="0"/>
          <w:numId w:val="16"/>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Коррекция инструмента.</w:t>
      </w:r>
    </w:p>
    <w:p w:rsidR="00383BDC" w:rsidRPr="00383BDC" w:rsidRDefault="00383BDC" w:rsidP="00354253">
      <w:pPr>
        <w:pStyle w:val="a4"/>
        <w:numPr>
          <w:ilvl w:val="0"/>
          <w:numId w:val="16"/>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Работа оператора на станке с ЧПУ.</w:t>
      </w:r>
    </w:p>
    <w:p w:rsidR="00383BDC" w:rsidRDefault="00383BDC" w:rsidP="00354253">
      <w:pPr>
        <w:pStyle w:val="a4"/>
        <w:numPr>
          <w:ilvl w:val="0"/>
          <w:numId w:val="16"/>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lastRenderedPageBreak/>
        <w:t xml:space="preserve">Программные продукты </w:t>
      </w:r>
      <w:r w:rsidRPr="00383BDC">
        <w:rPr>
          <w:rFonts w:ascii="Times New Roman" w:hAnsi="Times New Roman" w:cs="Times New Roman"/>
          <w:sz w:val="24"/>
          <w:szCs w:val="24"/>
          <w:lang w:val="en-US"/>
        </w:rPr>
        <w:t>CAD\CAM</w:t>
      </w:r>
      <w:r w:rsidRPr="00383BDC">
        <w:rPr>
          <w:rFonts w:ascii="Times New Roman" w:hAnsi="Times New Roman" w:cs="Times New Roman"/>
          <w:sz w:val="24"/>
          <w:szCs w:val="24"/>
        </w:rPr>
        <w:t>.</w:t>
      </w:r>
    </w:p>
    <w:p w:rsidR="00354253" w:rsidRPr="00383BDC" w:rsidRDefault="00354253" w:rsidP="00354253">
      <w:pPr>
        <w:pStyle w:val="a4"/>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О</w:t>
      </w:r>
      <w:r w:rsidRPr="00354253">
        <w:rPr>
          <w:rFonts w:ascii="Times New Roman" w:hAnsi="Times New Roman" w:cs="Times New Roman"/>
          <w:sz w:val="24"/>
          <w:szCs w:val="24"/>
        </w:rPr>
        <w:t xml:space="preserve">сновные характеристики </w:t>
      </w:r>
      <w:r w:rsidRPr="00354253">
        <w:rPr>
          <w:rFonts w:ascii="Times New Roman" w:hAnsi="Times New Roman" w:cs="Times New Roman"/>
          <w:sz w:val="24"/>
          <w:szCs w:val="24"/>
          <w:lang w:val="en-US"/>
        </w:rPr>
        <w:t>z</w:t>
      </w:r>
      <w:r w:rsidRPr="00354253">
        <w:rPr>
          <w:rFonts w:ascii="Times New Roman" w:hAnsi="Times New Roman" w:cs="Times New Roman"/>
          <w:sz w:val="24"/>
          <w:szCs w:val="24"/>
        </w:rPr>
        <w:t>-фильтров.</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№16</w:t>
      </w:r>
    </w:p>
    <w:p w:rsidR="00383BDC" w:rsidRPr="00383BDC" w:rsidRDefault="00383BDC" w:rsidP="00354253">
      <w:pPr>
        <w:pStyle w:val="a4"/>
        <w:numPr>
          <w:ilvl w:val="0"/>
          <w:numId w:val="17"/>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Тестирование и ввод коррекции устройств ЧПУ.</w:t>
      </w:r>
    </w:p>
    <w:p w:rsidR="00383BDC" w:rsidRPr="00383BDC" w:rsidRDefault="00383BDC" w:rsidP="00354253">
      <w:pPr>
        <w:pStyle w:val="a4"/>
        <w:numPr>
          <w:ilvl w:val="0"/>
          <w:numId w:val="17"/>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Проверка работы гидросистемы.</w:t>
      </w:r>
    </w:p>
    <w:p w:rsidR="00383BDC" w:rsidRDefault="00383BDC" w:rsidP="00354253">
      <w:pPr>
        <w:pStyle w:val="a4"/>
        <w:numPr>
          <w:ilvl w:val="0"/>
          <w:numId w:val="17"/>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 xml:space="preserve"> ВАХ  выпрямительных диодов.</w:t>
      </w:r>
    </w:p>
    <w:p w:rsidR="00354253" w:rsidRPr="00354253" w:rsidRDefault="00354253" w:rsidP="00354253">
      <w:pPr>
        <w:pStyle w:val="a4"/>
        <w:numPr>
          <w:ilvl w:val="0"/>
          <w:numId w:val="17"/>
        </w:numPr>
        <w:tabs>
          <w:tab w:val="left" w:pos="4080"/>
        </w:tabs>
        <w:spacing w:after="0" w:line="240" w:lineRule="auto"/>
        <w:jc w:val="both"/>
        <w:rPr>
          <w:rFonts w:ascii="Times New Roman" w:hAnsi="Times New Roman" w:cs="Times New Roman"/>
          <w:sz w:val="24"/>
          <w:szCs w:val="24"/>
        </w:rPr>
      </w:pPr>
      <w:r w:rsidRPr="00354253">
        <w:rPr>
          <w:rFonts w:ascii="Times New Roman" w:hAnsi="Times New Roman" w:cs="Times New Roman"/>
          <w:sz w:val="24"/>
          <w:szCs w:val="24"/>
        </w:rPr>
        <w:t>Основные понятия и характеристики надежности аппаратуры до первого отказа.</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№17</w:t>
      </w:r>
    </w:p>
    <w:p w:rsidR="00383BDC" w:rsidRPr="00383BDC" w:rsidRDefault="00383BDC" w:rsidP="00354253">
      <w:pPr>
        <w:pStyle w:val="a4"/>
        <w:numPr>
          <w:ilvl w:val="0"/>
          <w:numId w:val="18"/>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Диагностика механизма подачи станка с ЧПУ.</w:t>
      </w:r>
    </w:p>
    <w:p w:rsidR="00383BDC" w:rsidRPr="00383BDC" w:rsidRDefault="00383BDC" w:rsidP="00354253">
      <w:pPr>
        <w:pStyle w:val="a4"/>
        <w:numPr>
          <w:ilvl w:val="0"/>
          <w:numId w:val="18"/>
        </w:numPr>
        <w:spacing w:after="0" w:line="240" w:lineRule="auto"/>
        <w:rPr>
          <w:rFonts w:ascii="Times New Roman" w:hAnsi="Times New Roman" w:cs="Times New Roman"/>
          <w:b/>
          <w:sz w:val="24"/>
          <w:szCs w:val="24"/>
        </w:rPr>
      </w:pPr>
      <w:r w:rsidRPr="00383BDC">
        <w:rPr>
          <w:rFonts w:ascii="Times New Roman" w:hAnsi="Times New Roman" w:cs="Times New Roman"/>
          <w:sz w:val="24"/>
          <w:szCs w:val="24"/>
        </w:rPr>
        <w:t>Варикапы.</w:t>
      </w:r>
    </w:p>
    <w:p w:rsidR="00383BDC" w:rsidRPr="00354253" w:rsidRDefault="00383BDC" w:rsidP="00354253">
      <w:pPr>
        <w:pStyle w:val="a4"/>
        <w:numPr>
          <w:ilvl w:val="0"/>
          <w:numId w:val="18"/>
        </w:numPr>
        <w:spacing w:after="0" w:line="240" w:lineRule="auto"/>
        <w:rPr>
          <w:rFonts w:ascii="Times New Roman" w:hAnsi="Times New Roman" w:cs="Times New Roman"/>
          <w:b/>
          <w:sz w:val="24"/>
          <w:szCs w:val="24"/>
        </w:rPr>
      </w:pPr>
      <w:r w:rsidRPr="00383BDC">
        <w:rPr>
          <w:rFonts w:ascii="Times New Roman" w:hAnsi="Times New Roman" w:cs="Times New Roman"/>
          <w:sz w:val="24"/>
          <w:szCs w:val="24"/>
        </w:rPr>
        <w:t>Архитектура базовых операционных усилителей</w:t>
      </w:r>
      <w:r w:rsidR="00354253">
        <w:rPr>
          <w:rFonts w:ascii="Times New Roman" w:hAnsi="Times New Roman" w:cs="Times New Roman"/>
          <w:sz w:val="24"/>
          <w:szCs w:val="24"/>
        </w:rPr>
        <w:t>.</w:t>
      </w:r>
    </w:p>
    <w:p w:rsidR="00354253" w:rsidRPr="00383BDC" w:rsidRDefault="00354253" w:rsidP="00354253">
      <w:pPr>
        <w:pStyle w:val="a4"/>
        <w:numPr>
          <w:ilvl w:val="0"/>
          <w:numId w:val="18"/>
        </w:numPr>
        <w:spacing w:after="0" w:line="240" w:lineRule="auto"/>
        <w:rPr>
          <w:rFonts w:ascii="Times New Roman" w:hAnsi="Times New Roman" w:cs="Times New Roman"/>
          <w:b/>
          <w:sz w:val="24"/>
          <w:szCs w:val="24"/>
        </w:rPr>
      </w:pPr>
      <w:r w:rsidRPr="00354253">
        <w:rPr>
          <w:rFonts w:ascii="Times New Roman" w:hAnsi="Times New Roman" w:cs="Times New Roman"/>
          <w:sz w:val="24"/>
          <w:szCs w:val="24"/>
        </w:rPr>
        <w:t>Общая характеристика функциональной безопасности.</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№18</w:t>
      </w:r>
    </w:p>
    <w:p w:rsidR="00383BDC" w:rsidRPr="00383BDC" w:rsidRDefault="00383BDC" w:rsidP="00354253">
      <w:pPr>
        <w:pStyle w:val="a4"/>
        <w:numPr>
          <w:ilvl w:val="0"/>
          <w:numId w:val="19"/>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Наладочные работы.</w:t>
      </w:r>
    </w:p>
    <w:p w:rsidR="00383BDC" w:rsidRPr="00383BDC" w:rsidRDefault="00383BDC" w:rsidP="00354253">
      <w:pPr>
        <w:pStyle w:val="a4"/>
        <w:numPr>
          <w:ilvl w:val="0"/>
          <w:numId w:val="19"/>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Линейные и нелинейные преобразования сигналов.</w:t>
      </w:r>
    </w:p>
    <w:p w:rsidR="00383BDC" w:rsidRDefault="00383BDC" w:rsidP="00354253">
      <w:pPr>
        <w:pStyle w:val="a4"/>
        <w:numPr>
          <w:ilvl w:val="0"/>
          <w:numId w:val="19"/>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Стабилизаторы напряжения.</w:t>
      </w:r>
    </w:p>
    <w:p w:rsidR="00354253" w:rsidRPr="00383BDC" w:rsidRDefault="00354253" w:rsidP="00354253">
      <w:pPr>
        <w:pStyle w:val="a4"/>
        <w:numPr>
          <w:ilvl w:val="0"/>
          <w:numId w:val="19"/>
        </w:numPr>
        <w:spacing w:after="0" w:line="240" w:lineRule="auto"/>
        <w:rPr>
          <w:rFonts w:ascii="Times New Roman" w:hAnsi="Times New Roman" w:cs="Times New Roman"/>
          <w:sz w:val="24"/>
          <w:szCs w:val="24"/>
        </w:rPr>
      </w:pPr>
      <w:r w:rsidRPr="00354253">
        <w:rPr>
          <w:rFonts w:ascii="Times New Roman" w:hAnsi="Times New Roman" w:cs="Times New Roman"/>
          <w:sz w:val="24"/>
          <w:szCs w:val="24"/>
        </w:rPr>
        <w:t>Общие понятия о наладке и настройке электронной части станков с ЧПУ</w:t>
      </w:r>
      <w:r>
        <w:rPr>
          <w:rFonts w:ascii="Times New Roman" w:hAnsi="Times New Roman" w:cs="Times New Roman"/>
          <w:sz w:val="24"/>
          <w:szCs w:val="24"/>
        </w:rPr>
        <w:t>.</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№19</w:t>
      </w:r>
    </w:p>
    <w:p w:rsidR="00383BDC" w:rsidRPr="00383BDC" w:rsidRDefault="00383BDC" w:rsidP="00354253">
      <w:pPr>
        <w:pStyle w:val="a4"/>
        <w:numPr>
          <w:ilvl w:val="0"/>
          <w:numId w:val="20"/>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 xml:space="preserve">Система </w:t>
      </w:r>
      <w:r w:rsidRPr="00383BDC">
        <w:rPr>
          <w:rFonts w:ascii="Times New Roman" w:hAnsi="Times New Roman" w:cs="Times New Roman"/>
          <w:sz w:val="24"/>
          <w:szCs w:val="24"/>
          <w:lang w:val="en-US"/>
        </w:rPr>
        <w:t>ADEM</w:t>
      </w:r>
      <w:r w:rsidRPr="00383BDC">
        <w:rPr>
          <w:rFonts w:ascii="Times New Roman" w:hAnsi="Times New Roman" w:cs="Times New Roman"/>
          <w:sz w:val="24"/>
          <w:szCs w:val="24"/>
        </w:rPr>
        <w:t>, модули программы (</w:t>
      </w:r>
      <w:r w:rsidRPr="00383BDC">
        <w:rPr>
          <w:rFonts w:ascii="Times New Roman" w:hAnsi="Times New Roman" w:cs="Times New Roman"/>
          <w:sz w:val="24"/>
          <w:szCs w:val="24"/>
          <w:lang w:val="en-US"/>
        </w:rPr>
        <w:t>CAD</w:t>
      </w:r>
      <w:r w:rsidRPr="00383BDC">
        <w:rPr>
          <w:rFonts w:ascii="Times New Roman" w:hAnsi="Times New Roman" w:cs="Times New Roman"/>
          <w:sz w:val="24"/>
          <w:szCs w:val="24"/>
        </w:rPr>
        <w:t xml:space="preserve">, </w:t>
      </w:r>
      <w:r w:rsidRPr="00383BDC">
        <w:rPr>
          <w:rFonts w:ascii="Times New Roman" w:hAnsi="Times New Roman" w:cs="Times New Roman"/>
          <w:sz w:val="24"/>
          <w:szCs w:val="24"/>
          <w:lang w:val="en-US"/>
        </w:rPr>
        <w:t>CAM</w:t>
      </w:r>
      <w:r w:rsidRPr="00383BDC">
        <w:rPr>
          <w:rFonts w:ascii="Times New Roman" w:hAnsi="Times New Roman" w:cs="Times New Roman"/>
          <w:sz w:val="24"/>
          <w:szCs w:val="24"/>
        </w:rPr>
        <w:t xml:space="preserve">, </w:t>
      </w:r>
      <w:r w:rsidRPr="00383BDC">
        <w:rPr>
          <w:rFonts w:ascii="Times New Roman" w:hAnsi="Times New Roman" w:cs="Times New Roman"/>
          <w:sz w:val="24"/>
          <w:szCs w:val="24"/>
          <w:lang w:val="en-US"/>
        </w:rPr>
        <w:t>TDM</w:t>
      </w:r>
      <w:r w:rsidRPr="00383BDC">
        <w:rPr>
          <w:rFonts w:ascii="Times New Roman" w:hAnsi="Times New Roman" w:cs="Times New Roman"/>
          <w:sz w:val="24"/>
          <w:szCs w:val="24"/>
        </w:rPr>
        <w:t xml:space="preserve">, </w:t>
      </w:r>
      <w:r w:rsidRPr="00383BDC">
        <w:rPr>
          <w:rFonts w:ascii="Times New Roman" w:hAnsi="Times New Roman" w:cs="Times New Roman"/>
          <w:sz w:val="24"/>
          <w:szCs w:val="24"/>
          <w:lang w:val="en-US"/>
        </w:rPr>
        <w:t>CAPP</w:t>
      </w:r>
      <w:r w:rsidRPr="00383BDC">
        <w:rPr>
          <w:rFonts w:ascii="Times New Roman" w:hAnsi="Times New Roman" w:cs="Times New Roman"/>
          <w:sz w:val="24"/>
          <w:szCs w:val="24"/>
        </w:rPr>
        <w:t>).</w:t>
      </w:r>
    </w:p>
    <w:p w:rsidR="00383BDC" w:rsidRPr="00383BDC" w:rsidRDefault="00383BDC" w:rsidP="00354253">
      <w:pPr>
        <w:pStyle w:val="a4"/>
        <w:numPr>
          <w:ilvl w:val="0"/>
          <w:numId w:val="20"/>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Надёжность электроники.</w:t>
      </w:r>
    </w:p>
    <w:p w:rsidR="00383BDC" w:rsidRDefault="00383BDC" w:rsidP="00354253">
      <w:pPr>
        <w:pStyle w:val="a4"/>
        <w:numPr>
          <w:ilvl w:val="0"/>
          <w:numId w:val="20"/>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Перечень основных опасностей на станках с ЧПУ.</w:t>
      </w:r>
    </w:p>
    <w:p w:rsidR="00354253" w:rsidRPr="00354253" w:rsidRDefault="00354253" w:rsidP="00354253">
      <w:pPr>
        <w:pStyle w:val="a4"/>
        <w:numPr>
          <w:ilvl w:val="0"/>
          <w:numId w:val="20"/>
        </w:numPr>
        <w:tabs>
          <w:tab w:val="left" w:pos="4080"/>
        </w:tabs>
        <w:spacing w:after="0" w:line="240" w:lineRule="auto"/>
        <w:jc w:val="both"/>
        <w:rPr>
          <w:rFonts w:ascii="Times New Roman" w:hAnsi="Times New Roman" w:cs="Times New Roman"/>
          <w:sz w:val="24"/>
          <w:szCs w:val="24"/>
        </w:rPr>
      </w:pPr>
      <w:r w:rsidRPr="00354253">
        <w:rPr>
          <w:rFonts w:ascii="Times New Roman" w:hAnsi="Times New Roman" w:cs="Times New Roman"/>
          <w:sz w:val="24"/>
          <w:szCs w:val="24"/>
        </w:rPr>
        <w:t>Конструкционные особенности электронной части токарных станков с ЧПУ.</w:t>
      </w:r>
    </w:p>
    <w:p w:rsidR="00383BDC" w:rsidRPr="00383BDC" w:rsidRDefault="00383BDC" w:rsidP="00383BDC">
      <w:pPr>
        <w:spacing w:after="0" w:line="240" w:lineRule="auto"/>
        <w:rPr>
          <w:rFonts w:ascii="Times New Roman" w:hAnsi="Times New Roman" w:cs="Times New Roman"/>
          <w:b/>
          <w:sz w:val="24"/>
          <w:szCs w:val="24"/>
        </w:rPr>
      </w:pPr>
      <w:r>
        <w:rPr>
          <w:rFonts w:ascii="Times New Roman" w:hAnsi="Times New Roman" w:cs="Times New Roman"/>
          <w:b/>
          <w:sz w:val="24"/>
          <w:szCs w:val="24"/>
        </w:rPr>
        <w:t>Вариант</w:t>
      </w:r>
      <w:r w:rsidRPr="00383BDC">
        <w:rPr>
          <w:rFonts w:ascii="Times New Roman" w:hAnsi="Times New Roman" w:cs="Times New Roman"/>
          <w:b/>
          <w:sz w:val="24"/>
          <w:szCs w:val="24"/>
        </w:rPr>
        <w:t xml:space="preserve"> №20</w:t>
      </w:r>
    </w:p>
    <w:p w:rsidR="00383BDC" w:rsidRPr="00383BDC" w:rsidRDefault="00383BDC" w:rsidP="00354253">
      <w:pPr>
        <w:pStyle w:val="a4"/>
        <w:numPr>
          <w:ilvl w:val="0"/>
          <w:numId w:val="21"/>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Диагностика механизма подачи станка с ЧПУ.</w:t>
      </w:r>
    </w:p>
    <w:p w:rsidR="00383BDC" w:rsidRPr="00383BDC" w:rsidRDefault="00383BDC" w:rsidP="00354253">
      <w:pPr>
        <w:pStyle w:val="a4"/>
        <w:numPr>
          <w:ilvl w:val="0"/>
          <w:numId w:val="21"/>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Что такое отказы и их типы.</w:t>
      </w:r>
    </w:p>
    <w:p w:rsidR="00383BDC" w:rsidRDefault="00383BDC" w:rsidP="00354253">
      <w:pPr>
        <w:pStyle w:val="a4"/>
        <w:numPr>
          <w:ilvl w:val="0"/>
          <w:numId w:val="21"/>
        </w:numPr>
        <w:spacing w:after="0" w:line="240" w:lineRule="auto"/>
        <w:rPr>
          <w:rFonts w:ascii="Times New Roman" w:hAnsi="Times New Roman" w:cs="Times New Roman"/>
          <w:sz w:val="24"/>
          <w:szCs w:val="24"/>
        </w:rPr>
      </w:pPr>
      <w:r w:rsidRPr="00383BDC">
        <w:rPr>
          <w:rFonts w:ascii="Times New Roman" w:hAnsi="Times New Roman" w:cs="Times New Roman"/>
          <w:sz w:val="24"/>
          <w:szCs w:val="24"/>
        </w:rPr>
        <w:t>Импульсные диоды, их принцип работы.</w:t>
      </w:r>
    </w:p>
    <w:p w:rsidR="00354253" w:rsidRPr="00354253" w:rsidRDefault="00354253" w:rsidP="00354253">
      <w:pPr>
        <w:pStyle w:val="a4"/>
        <w:numPr>
          <w:ilvl w:val="0"/>
          <w:numId w:val="21"/>
        </w:numPr>
        <w:tabs>
          <w:tab w:val="left" w:pos="4080"/>
        </w:tabs>
        <w:spacing w:after="0" w:line="240" w:lineRule="auto"/>
        <w:jc w:val="both"/>
        <w:rPr>
          <w:rFonts w:ascii="Times New Roman" w:hAnsi="Times New Roman" w:cs="Times New Roman"/>
          <w:b/>
          <w:sz w:val="24"/>
          <w:szCs w:val="24"/>
        </w:rPr>
      </w:pPr>
      <w:r w:rsidRPr="00354253">
        <w:rPr>
          <w:rFonts w:ascii="Times New Roman" w:hAnsi="Times New Roman" w:cs="Times New Roman"/>
          <w:sz w:val="24"/>
          <w:szCs w:val="24"/>
        </w:rPr>
        <w:t>Конструкционные особенности электронной части расточных и сверлильных станков с ЧПУ.</w:t>
      </w:r>
    </w:p>
    <w:p w:rsidR="00354253" w:rsidRPr="00383BDC" w:rsidRDefault="00354253" w:rsidP="00354253">
      <w:pPr>
        <w:pStyle w:val="a4"/>
        <w:spacing w:after="0" w:line="240" w:lineRule="auto"/>
        <w:rPr>
          <w:rFonts w:ascii="Times New Roman" w:hAnsi="Times New Roman" w:cs="Times New Roman"/>
          <w:sz w:val="24"/>
          <w:szCs w:val="24"/>
        </w:rPr>
      </w:pPr>
    </w:p>
    <w:p w:rsidR="00383BDC" w:rsidRPr="00A67E8D" w:rsidRDefault="00383BDC" w:rsidP="00383BDC">
      <w:pPr>
        <w:pStyle w:val="a4"/>
        <w:spacing w:after="0" w:line="240" w:lineRule="auto"/>
        <w:rPr>
          <w:rFonts w:ascii="Times New Roman" w:hAnsi="Times New Roman" w:cs="Times New Roman"/>
          <w:sz w:val="24"/>
          <w:szCs w:val="24"/>
        </w:rPr>
      </w:pPr>
    </w:p>
    <w:p w:rsidR="00383BDC" w:rsidRDefault="00383BDC" w:rsidP="00383BDC">
      <w:pPr>
        <w:spacing w:after="0" w:line="240" w:lineRule="auto"/>
        <w:rPr>
          <w:rFonts w:ascii="Times New Roman" w:hAnsi="Times New Roman" w:cs="Times New Roman"/>
          <w:b/>
          <w:sz w:val="24"/>
          <w:szCs w:val="24"/>
        </w:rPr>
      </w:pPr>
    </w:p>
    <w:p w:rsidR="00F2583A" w:rsidRDefault="00F2583A" w:rsidP="00383BDC">
      <w:pPr>
        <w:spacing w:after="0" w:line="240" w:lineRule="auto"/>
        <w:rPr>
          <w:rFonts w:ascii="Times New Roman" w:hAnsi="Times New Roman" w:cs="Times New Roman"/>
          <w:b/>
          <w:sz w:val="24"/>
          <w:szCs w:val="24"/>
        </w:rPr>
      </w:pPr>
    </w:p>
    <w:p w:rsidR="00F2583A" w:rsidRDefault="00F2583A" w:rsidP="00383BDC">
      <w:pPr>
        <w:spacing w:after="0" w:line="240" w:lineRule="auto"/>
        <w:rPr>
          <w:rFonts w:ascii="Times New Roman" w:hAnsi="Times New Roman" w:cs="Times New Roman"/>
          <w:b/>
          <w:sz w:val="24"/>
          <w:szCs w:val="24"/>
        </w:rPr>
      </w:pPr>
    </w:p>
    <w:p w:rsidR="00F2583A" w:rsidRDefault="00F2583A" w:rsidP="00383BDC">
      <w:pPr>
        <w:spacing w:after="0" w:line="240" w:lineRule="auto"/>
        <w:rPr>
          <w:rFonts w:ascii="Times New Roman" w:hAnsi="Times New Roman" w:cs="Times New Roman"/>
          <w:b/>
          <w:sz w:val="24"/>
          <w:szCs w:val="24"/>
        </w:rPr>
      </w:pPr>
    </w:p>
    <w:p w:rsidR="00F2583A" w:rsidRDefault="00F2583A" w:rsidP="00383BDC">
      <w:pPr>
        <w:spacing w:after="0" w:line="240" w:lineRule="auto"/>
        <w:rPr>
          <w:rFonts w:ascii="Times New Roman" w:hAnsi="Times New Roman" w:cs="Times New Roman"/>
          <w:b/>
          <w:sz w:val="24"/>
          <w:szCs w:val="24"/>
        </w:rPr>
      </w:pPr>
    </w:p>
    <w:p w:rsidR="00F2583A" w:rsidRDefault="00F2583A" w:rsidP="00383BDC">
      <w:pPr>
        <w:spacing w:after="0" w:line="240" w:lineRule="auto"/>
        <w:rPr>
          <w:rFonts w:ascii="Times New Roman" w:hAnsi="Times New Roman" w:cs="Times New Roman"/>
          <w:b/>
          <w:sz w:val="24"/>
          <w:szCs w:val="24"/>
        </w:rPr>
      </w:pPr>
    </w:p>
    <w:sectPr w:rsidR="00F2583A" w:rsidSect="00C663BA">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BB9"/>
    <w:multiLevelType w:val="hybridMultilevel"/>
    <w:tmpl w:val="11486B92"/>
    <w:lvl w:ilvl="0" w:tplc="49FA49F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E7E27"/>
    <w:multiLevelType w:val="hybridMultilevel"/>
    <w:tmpl w:val="95463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D6C55"/>
    <w:multiLevelType w:val="hybridMultilevel"/>
    <w:tmpl w:val="4CA2593A"/>
    <w:lvl w:ilvl="0" w:tplc="83D63D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2A028E"/>
    <w:multiLevelType w:val="hybridMultilevel"/>
    <w:tmpl w:val="36A26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3D50FC"/>
    <w:multiLevelType w:val="hybridMultilevel"/>
    <w:tmpl w:val="479A2C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D4068"/>
    <w:multiLevelType w:val="hybridMultilevel"/>
    <w:tmpl w:val="BE4E4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04668E"/>
    <w:multiLevelType w:val="hybridMultilevel"/>
    <w:tmpl w:val="137E1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1229AD"/>
    <w:multiLevelType w:val="hybridMultilevel"/>
    <w:tmpl w:val="6D5E0B02"/>
    <w:lvl w:ilvl="0" w:tplc="D0B687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384891"/>
    <w:multiLevelType w:val="hybridMultilevel"/>
    <w:tmpl w:val="23F288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F27B1F"/>
    <w:multiLevelType w:val="hybridMultilevel"/>
    <w:tmpl w:val="5AD05A18"/>
    <w:lvl w:ilvl="0" w:tplc="DAFC76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5216D5"/>
    <w:multiLevelType w:val="hybridMultilevel"/>
    <w:tmpl w:val="70FAA0D4"/>
    <w:lvl w:ilvl="0" w:tplc="7D7681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052603"/>
    <w:multiLevelType w:val="hybridMultilevel"/>
    <w:tmpl w:val="D08288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866BD8"/>
    <w:multiLevelType w:val="hybridMultilevel"/>
    <w:tmpl w:val="CFE622E2"/>
    <w:lvl w:ilvl="0" w:tplc="BF08080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5B4283"/>
    <w:multiLevelType w:val="hybridMultilevel"/>
    <w:tmpl w:val="9F46E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5C3E9E"/>
    <w:multiLevelType w:val="hybridMultilevel"/>
    <w:tmpl w:val="C434A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2A0FE0"/>
    <w:multiLevelType w:val="hybridMultilevel"/>
    <w:tmpl w:val="91CA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5A7C5B"/>
    <w:multiLevelType w:val="hybridMultilevel"/>
    <w:tmpl w:val="44747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4065D"/>
    <w:multiLevelType w:val="hybridMultilevel"/>
    <w:tmpl w:val="DFDA658E"/>
    <w:lvl w:ilvl="0" w:tplc="779E753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5E12F8D"/>
    <w:multiLevelType w:val="hybridMultilevel"/>
    <w:tmpl w:val="F92EF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E7710A7"/>
    <w:multiLevelType w:val="hybridMultilevel"/>
    <w:tmpl w:val="A46EB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AE3D62"/>
    <w:multiLevelType w:val="hybridMultilevel"/>
    <w:tmpl w:val="06DA3388"/>
    <w:lvl w:ilvl="0" w:tplc="5A7EEE1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CB740F2"/>
    <w:multiLevelType w:val="hybridMultilevel"/>
    <w:tmpl w:val="8CC4A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1"/>
  </w:num>
  <w:num w:numId="3">
    <w:abstractNumId w:val="1"/>
  </w:num>
  <w:num w:numId="4">
    <w:abstractNumId w:val="17"/>
  </w:num>
  <w:num w:numId="5">
    <w:abstractNumId w:val="14"/>
  </w:num>
  <w:num w:numId="6">
    <w:abstractNumId w:val="19"/>
  </w:num>
  <w:num w:numId="7">
    <w:abstractNumId w:val="5"/>
  </w:num>
  <w:num w:numId="8">
    <w:abstractNumId w:val="7"/>
  </w:num>
  <w:num w:numId="9">
    <w:abstractNumId w:val="15"/>
  </w:num>
  <w:num w:numId="10">
    <w:abstractNumId w:val="18"/>
  </w:num>
  <w:num w:numId="11">
    <w:abstractNumId w:val="6"/>
  </w:num>
  <w:num w:numId="12">
    <w:abstractNumId w:val="2"/>
  </w:num>
  <w:num w:numId="13">
    <w:abstractNumId w:val="8"/>
  </w:num>
  <w:num w:numId="14">
    <w:abstractNumId w:val="13"/>
  </w:num>
  <w:num w:numId="15">
    <w:abstractNumId w:val="12"/>
  </w:num>
  <w:num w:numId="16">
    <w:abstractNumId w:val="0"/>
  </w:num>
  <w:num w:numId="17">
    <w:abstractNumId w:val="16"/>
  </w:num>
  <w:num w:numId="18">
    <w:abstractNumId w:val="10"/>
  </w:num>
  <w:num w:numId="19">
    <w:abstractNumId w:val="3"/>
  </w:num>
  <w:num w:numId="20">
    <w:abstractNumId w:val="11"/>
  </w:num>
  <w:num w:numId="21">
    <w:abstractNumId w:val="4"/>
  </w:num>
  <w:num w:numId="22">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useFELayout/>
    <w:compatSetting w:name="compatibilityMode" w:uri="http://schemas.microsoft.com/office/word" w:val="12"/>
  </w:compat>
  <w:rsids>
    <w:rsidRoot w:val="008E7C5C"/>
    <w:rsid w:val="00041ECC"/>
    <w:rsid w:val="00072B1B"/>
    <w:rsid w:val="000927F6"/>
    <w:rsid w:val="0009668A"/>
    <w:rsid w:val="001259D6"/>
    <w:rsid w:val="001D0FFE"/>
    <w:rsid w:val="002079FD"/>
    <w:rsid w:val="00237143"/>
    <w:rsid w:val="00251A92"/>
    <w:rsid w:val="0027206D"/>
    <w:rsid w:val="00291C05"/>
    <w:rsid w:val="002B0093"/>
    <w:rsid w:val="00354253"/>
    <w:rsid w:val="0037720C"/>
    <w:rsid w:val="00383BDC"/>
    <w:rsid w:val="003F7B76"/>
    <w:rsid w:val="00501B94"/>
    <w:rsid w:val="00505F4F"/>
    <w:rsid w:val="00555ED6"/>
    <w:rsid w:val="005B2775"/>
    <w:rsid w:val="005D72B5"/>
    <w:rsid w:val="005F3694"/>
    <w:rsid w:val="005F3DA2"/>
    <w:rsid w:val="00614440"/>
    <w:rsid w:val="00652E29"/>
    <w:rsid w:val="006A4E51"/>
    <w:rsid w:val="006C0B5D"/>
    <w:rsid w:val="00701A3F"/>
    <w:rsid w:val="007275C8"/>
    <w:rsid w:val="00740E04"/>
    <w:rsid w:val="007C2CCA"/>
    <w:rsid w:val="008446F1"/>
    <w:rsid w:val="008B4658"/>
    <w:rsid w:val="008E7C5C"/>
    <w:rsid w:val="00921344"/>
    <w:rsid w:val="009A1733"/>
    <w:rsid w:val="009D6A63"/>
    <w:rsid w:val="00A36833"/>
    <w:rsid w:val="00A51133"/>
    <w:rsid w:val="00AF2C41"/>
    <w:rsid w:val="00BE5362"/>
    <w:rsid w:val="00BE7BF0"/>
    <w:rsid w:val="00C00113"/>
    <w:rsid w:val="00C00C13"/>
    <w:rsid w:val="00C24832"/>
    <w:rsid w:val="00C25FAC"/>
    <w:rsid w:val="00C5653F"/>
    <w:rsid w:val="00C663BA"/>
    <w:rsid w:val="00C82992"/>
    <w:rsid w:val="00C94DC2"/>
    <w:rsid w:val="00CB2C66"/>
    <w:rsid w:val="00CD1D2C"/>
    <w:rsid w:val="00D57FC2"/>
    <w:rsid w:val="00D770C3"/>
    <w:rsid w:val="00DF6F43"/>
    <w:rsid w:val="00E43C61"/>
    <w:rsid w:val="00EA4185"/>
    <w:rsid w:val="00EF7917"/>
    <w:rsid w:val="00F07C75"/>
    <w:rsid w:val="00F2583A"/>
    <w:rsid w:val="00F414B5"/>
    <w:rsid w:val="00F53017"/>
    <w:rsid w:val="00F578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32"/>
  </w:style>
  <w:style w:type="paragraph" w:styleId="3">
    <w:name w:val="heading 3"/>
    <w:basedOn w:val="a"/>
    <w:next w:val="a"/>
    <w:link w:val="30"/>
    <w:uiPriority w:val="9"/>
    <w:semiHidden/>
    <w:unhideWhenUsed/>
    <w:qFormat/>
    <w:rsid w:val="00D57F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7C5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8E7C5C"/>
    <w:pPr>
      <w:ind w:left="720"/>
      <w:contextualSpacing/>
    </w:pPr>
    <w:rPr>
      <w:rFonts w:eastAsiaTheme="minorHAnsi"/>
      <w:lang w:eastAsia="en-US"/>
    </w:rPr>
  </w:style>
  <w:style w:type="paragraph" w:styleId="a5">
    <w:name w:val="Normal (Web)"/>
    <w:basedOn w:val="a"/>
    <w:uiPriority w:val="99"/>
    <w:unhideWhenUsed/>
    <w:rsid w:val="008E7C5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uiPriority w:val="99"/>
    <w:rsid w:val="008E7C5C"/>
    <w:rPr>
      <w:color w:val="0000FF"/>
      <w:u w:val="single"/>
    </w:rPr>
  </w:style>
  <w:style w:type="paragraph" w:styleId="a7">
    <w:name w:val="footnote text"/>
    <w:basedOn w:val="a"/>
    <w:link w:val="a8"/>
    <w:semiHidden/>
    <w:rsid w:val="00237143"/>
    <w:pPr>
      <w:spacing w:after="0" w:line="240" w:lineRule="auto"/>
    </w:pPr>
    <w:rPr>
      <w:rFonts w:ascii="Times New Roman" w:eastAsia="Calibri" w:hAnsi="Times New Roman" w:cs="Times New Roman"/>
      <w:sz w:val="20"/>
      <w:szCs w:val="20"/>
    </w:rPr>
  </w:style>
  <w:style w:type="character" w:customStyle="1" w:styleId="a8">
    <w:name w:val="Текст сноски Знак"/>
    <w:basedOn w:val="a0"/>
    <w:link w:val="a7"/>
    <w:semiHidden/>
    <w:rsid w:val="00237143"/>
    <w:rPr>
      <w:rFonts w:ascii="Times New Roman" w:eastAsia="Calibri" w:hAnsi="Times New Roman" w:cs="Times New Roman"/>
      <w:sz w:val="20"/>
      <w:szCs w:val="20"/>
    </w:rPr>
  </w:style>
  <w:style w:type="character" w:customStyle="1" w:styleId="4">
    <w:name w:val="Основной текст (4)"/>
    <w:basedOn w:val="a0"/>
    <w:rsid w:val="002B0093"/>
    <w:rPr>
      <w:rFonts w:ascii="MS Reference Sans Serif" w:hAnsi="MS Reference Sans Serif" w:hint="default"/>
      <w:shd w:val="clear" w:color="auto" w:fill="FFFFFF"/>
    </w:rPr>
  </w:style>
  <w:style w:type="paragraph" w:styleId="a9">
    <w:name w:val="Balloon Text"/>
    <w:basedOn w:val="a"/>
    <w:link w:val="aa"/>
    <w:uiPriority w:val="99"/>
    <w:semiHidden/>
    <w:unhideWhenUsed/>
    <w:rsid w:val="00C94DC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4DC2"/>
    <w:rPr>
      <w:rFonts w:ascii="Tahoma" w:hAnsi="Tahoma" w:cs="Tahoma"/>
      <w:sz w:val="16"/>
      <w:szCs w:val="16"/>
    </w:rPr>
  </w:style>
  <w:style w:type="paragraph" w:styleId="ab">
    <w:name w:val="Subtitle"/>
    <w:basedOn w:val="a"/>
    <w:next w:val="a"/>
    <w:link w:val="ac"/>
    <w:uiPriority w:val="99"/>
    <w:qFormat/>
    <w:rsid w:val="00C25FAC"/>
    <w:pPr>
      <w:spacing w:after="60" w:line="240" w:lineRule="auto"/>
      <w:jc w:val="center"/>
      <w:outlineLvl w:val="1"/>
    </w:pPr>
    <w:rPr>
      <w:rFonts w:asciiTheme="majorHAnsi" w:eastAsiaTheme="majorEastAsia" w:hAnsiTheme="majorHAnsi" w:cs="Times New Roman"/>
      <w:sz w:val="24"/>
      <w:szCs w:val="24"/>
    </w:rPr>
  </w:style>
  <w:style w:type="character" w:customStyle="1" w:styleId="ac">
    <w:name w:val="Подзаголовок Знак"/>
    <w:basedOn w:val="a0"/>
    <w:link w:val="ab"/>
    <w:uiPriority w:val="99"/>
    <w:rsid w:val="00C25FAC"/>
    <w:rPr>
      <w:rFonts w:asciiTheme="majorHAnsi" w:eastAsiaTheme="majorEastAsia" w:hAnsiTheme="majorHAnsi" w:cs="Times New Roman"/>
      <w:sz w:val="24"/>
      <w:szCs w:val="24"/>
    </w:rPr>
  </w:style>
  <w:style w:type="character" w:customStyle="1" w:styleId="30">
    <w:name w:val="Заголовок 3 Знак"/>
    <w:basedOn w:val="a0"/>
    <w:link w:val="3"/>
    <w:uiPriority w:val="9"/>
    <w:semiHidden/>
    <w:rsid w:val="00D57FC2"/>
    <w:rPr>
      <w:rFonts w:asciiTheme="majorHAnsi" w:eastAsiaTheme="majorEastAsia" w:hAnsiTheme="majorHAnsi" w:cstheme="majorBidi"/>
      <w:b/>
      <w:bCs/>
      <w:color w:val="4F81BD" w:themeColor="accent1"/>
    </w:rPr>
  </w:style>
  <w:style w:type="paragraph" w:styleId="2">
    <w:name w:val="List 2"/>
    <w:basedOn w:val="a"/>
    <w:rsid w:val="00072B1B"/>
    <w:pPr>
      <w:spacing w:after="0" w:line="240" w:lineRule="auto"/>
      <w:ind w:left="566" w:hanging="283"/>
    </w:pPr>
    <w:rPr>
      <w:rFonts w:ascii="Times New Roman" w:eastAsia="Times New Roman" w:hAnsi="Times New Roman" w:cs="Times New Roman"/>
      <w:sz w:val="24"/>
      <w:szCs w:val="24"/>
    </w:rPr>
  </w:style>
  <w:style w:type="paragraph" w:styleId="ad">
    <w:name w:val="footer"/>
    <w:basedOn w:val="a"/>
    <w:link w:val="ae"/>
    <w:uiPriority w:val="99"/>
    <w:rsid w:val="00740E0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rsid w:val="00740E0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11</Pages>
  <Words>3271</Words>
  <Characters>18649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RUSSIA</Company>
  <LinksUpToDate>false</LinksUpToDate>
  <CharactersWithSpaces>21877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RePack by Diakov</cp:lastModifiedBy>
  <cp:revision>17</cp:revision>
  <cp:lastPrinted>2015-03-27T00:59:00Z</cp:lastPrinted>
  <dcterms:created xsi:type="dcterms:W3CDTF">2016-06-03T05:09:00Z</dcterms:created>
  <dcterms:modified xsi:type="dcterms:W3CDTF">2021-07-18T11:29:00Z</dcterms:modified>
</cp:coreProperties>
</file>